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="108" w:tblpY="-14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02727A" w:rsidRPr="001B1BE8" w:rsidTr="00453A87">
        <w:trPr>
          <w:trHeight w:val="702"/>
        </w:trPr>
        <w:tc>
          <w:tcPr>
            <w:tcW w:w="10348" w:type="dxa"/>
            <w:shd w:val="clear" w:color="auto" w:fill="auto"/>
            <w:vAlign w:val="center"/>
          </w:tcPr>
          <w:p w:rsidR="0002727A" w:rsidRPr="00D67A9C" w:rsidRDefault="0002727A" w:rsidP="001B1BE8">
            <w:pPr>
              <w:pStyle w:val="Textoindependiente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D67A9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INSTRUCTIVO PARA CONFECCIONAR LA DECLARACIÓN JURADA</w:t>
            </w:r>
          </w:p>
          <w:p w:rsidR="0002727A" w:rsidRPr="001B1BE8" w:rsidRDefault="0002727A" w:rsidP="00FC7BFA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Times New Roman" w:hAnsi="Times New Roman"/>
                <w:b/>
                <w:szCs w:val="17"/>
              </w:rPr>
            </w:pPr>
            <w:r w:rsidRPr="00D67A9C">
              <w:rPr>
                <w:rFonts w:cs="Arial"/>
                <w:b/>
                <w:bCs/>
                <w:sz w:val="22"/>
                <w:szCs w:val="22"/>
              </w:rPr>
              <w:t xml:space="preserve"> DEL IMPUESTO SOBRE INGRESOS </w:t>
            </w:r>
            <w:r w:rsidR="00D67A9C" w:rsidRPr="00D67A9C">
              <w:rPr>
                <w:rFonts w:cs="Arial"/>
                <w:b/>
                <w:bCs/>
                <w:sz w:val="22"/>
                <w:szCs w:val="22"/>
              </w:rPr>
              <w:t>PERSONALES SECTOR</w:t>
            </w:r>
            <w:r w:rsidR="00FC7BFA" w:rsidRPr="00D67A9C">
              <w:rPr>
                <w:rFonts w:cs="Arial"/>
                <w:b/>
                <w:bCs/>
                <w:sz w:val="22"/>
                <w:szCs w:val="22"/>
              </w:rPr>
              <w:t xml:space="preserve"> CAÑERO</w:t>
            </w:r>
          </w:p>
        </w:tc>
      </w:tr>
    </w:tbl>
    <w:p w:rsidR="0006207E" w:rsidRPr="001B1BE8" w:rsidRDefault="0006207E" w:rsidP="001B1BE8">
      <w:pPr>
        <w:pStyle w:val="Encabezado"/>
        <w:tabs>
          <w:tab w:val="clear" w:pos="4419"/>
        </w:tabs>
        <w:jc w:val="both"/>
        <w:rPr>
          <w:rFonts w:ascii="Times New Roman" w:hAnsi="Times New Roman"/>
          <w:b/>
          <w:szCs w:val="17"/>
        </w:rPr>
      </w:pPr>
    </w:p>
    <w:p w:rsidR="004B6E41" w:rsidRPr="005B4432" w:rsidRDefault="004B6E41" w:rsidP="001B1BE8">
      <w:pPr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5B4432"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 xml:space="preserve">OBJETIVO: </w:t>
      </w:r>
      <w:r w:rsidRPr="005B4432">
        <w:rPr>
          <w:rFonts w:ascii="Arial" w:eastAsia="Calibri" w:hAnsi="Arial" w:cs="Arial"/>
          <w:color w:val="auto"/>
          <w:sz w:val="22"/>
          <w:szCs w:val="22"/>
          <w:lang w:eastAsia="en-US"/>
        </w:rPr>
        <w:t>Formalizar mediante Declaración Jurada la liquidación y pago en Pesos - CUP, anual o de un período menor de 12 meses al causar baja el contribuyente, del Impuesto sobre Ingresos Personales</w:t>
      </w:r>
      <w:r w:rsidR="00BD2814" w:rsidRPr="005B4432">
        <w:rPr>
          <w:rFonts w:ascii="Arial" w:eastAsia="Calibri" w:hAnsi="Arial" w:cs="Arial"/>
          <w:color w:val="auto"/>
          <w:sz w:val="22"/>
          <w:szCs w:val="22"/>
          <w:lang w:eastAsia="en-US"/>
        </w:rPr>
        <w:t>;</w:t>
      </w:r>
      <w:r w:rsidRPr="005B4432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</w:t>
      </w:r>
      <w:r w:rsidR="005177B7" w:rsidRPr="005B4432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que deben </w:t>
      </w:r>
      <w:r w:rsidR="001B1BE8" w:rsidRPr="005B4432">
        <w:rPr>
          <w:rFonts w:ascii="Arial" w:eastAsia="Calibri" w:hAnsi="Arial" w:cs="Arial"/>
          <w:color w:val="auto"/>
          <w:sz w:val="22"/>
          <w:szCs w:val="22"/>
          <w:lang w:eastAsia="en-US"/>
        </w:rPr>
        <w:t>presentar las</w:t>
      </w:r>
      <w:r w:rsidRPr="005B4432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personas naturales autorizadas a realizar actividades </w:t>
      </w:r>
      <w:r w:rsidR="00BD2814" w:rsidRPr="005B4432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del sector </w:t>
      </w:r>
      <w:r w:rsidR="00FC7BFA">
        <w:rPr>
          <w:rFonts w:ascii="Arial" w:eastAsia="Calibri" w:hAnsi="Arial" w:cs="Arial"/>
          <w:color w:val="auto"/>
          <w:sz w:val="22"/>
          <w:szCs w:val="22"/>
          <w:lang w:eastAsia="en-US"/>
        </w:rPr>
        <w:t>CAÑERO</w:t>
      </w:r>
      <w:r w:rsidR="00BD2814" w:rsidRPr="005B4432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, </w:t>
      </w:r>
      <w:r w:rsidRPr="005B4432">
        <w:rPr>
          <w:rFonts w:ascii="Arial" w:eastAsia="Calibri" w:hAnsi="Arial" w:cs="Arial"/>
          <w:color w:val="auto"/>
          <w:sz w:val="22"/>
          <w:szCs w:val="22"/>
          <w:lang w:eastAsia="en-US"/>
        </w:rPr>
        <w:t>que generen ingresos gravados por este tributo, obtenidos dentro de un mismo año fiscal.</w:t>
      </w:r>
    </w:p>
    <w:p w:rsidR="006A7A3A" w:rsidRPr="005B4432" w:rsidRDefault="006A7A3A" w:rsidP="001B1BE8">
      <w:pPr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</w:p>
    <w:p w:rsidR="00BD2814" w:rsidRPr="005B4432" w:rsidRDefault="00BD2814" w:rsidP="001B1BE8">
      <w:pPr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5B4432">
        <w:rPr>
          <w:rFonts w:ascii="Arial" w:eastAsia="Calibri" w:hAnsi="Arial" w:cs="Arial"/>
          <w:color w:val="auto"/>
          <w:sz w:val="22"/>
          <w:szCs w:val="22"/>
          <w:lang w:eastAsia="en-US"/>
        </w:rPr>
        <w:t>Los contribuyentes objeto de esta Declaración Jurada, que obtengan ingresos por el ejercicio de la actividad del Trabaj</w:t>
      </w:r>
      <w:r w:rsidR="00003172" w:rsidRPr="005B4432">
        <w:rPr>
          <w:rFonts w:ascii="Arial" w:eastAsia="Calibri" w:hAnsi="Arial" w:cs="Arial"/>
          <w:color w:val="auto"/>
          <w:sz w:val="22"/>
          <w:szCs w:val="22"/>
          <w:lang w:eastAsia="en-US"/>
        </w:rPr>
        <w:t>o</w:t>
      </w:r>
      <w:r w:rsidR="00A6481F" w:rsidRPr="005B4432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por Cuenta P</w:t>
      </w:r>
      <w:r w:rsidRPr="005B4432">
        <w:rPr>
          <w:rFonts w:ascii="Arial" w:eastAsia="Calibri" w:hAnsi="Arial" w:cs="Arial"/>
          <w:color w:val="auto"/>
          <w:sz w:val="22"/>
          <w:szCs w:val="22"/>
          <w:lang w:eastAsia="en-US"/>
        </w:rPr>
        <w:t>ropia u otras gravadas por este impuesto, presentan además la Declaración Jurada DJ-</w:t>
      </w:r>
      <w:r w:rsidR="00B613EC" w:rsidRPr="005B4432">
        <w:rPr>
          <w:rFonts w:ascii="Arial" w:eastAsia="Calibri" w:hAnsi="Arial" w:cs="Arial"/>
          <w:color w:val="auto"/>
          <w:sz w:val="22"/>
          <w:szCs w:val="22"/>
          <w:lang w:eastAsia="en-US"/>
        </w:rPr>
        <w:t>08</w:t>
      </w:r>
      <w:r w:rsidRPr="005B4432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, </w:t>
      </w:r>
      <w:r w:rsidR="00655B36" w:rsidRPr="005B4432">
        <w:rPr>
          <w:rFonts w:ascii="Arial" w:eastAsia="Calibri" w:hAnsi="Arial" w:cs="Arial"/>
          <w:b/>
          <w:color w:val="auto"/>
          <w:sz w:val="22"/>
          <w:szCs w:val="22"/>
          <w:u w:val="single"/>
          <w:lang w:eastAsia="en-US"/>
        </w:rPr>
        <w:t>excepto</w:t>
      </w:r>
      <w:r w:rsidR="00655B36" w:rsidRPr="005B4432"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 xml:space="preserve"> los ingresos eventuales por ventas de vehículos y viviendas, premios y otros</w:t>
      </w:r>
      <w:r w:rsidR="00655B36" w:rsidRPr="005B4432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, </w:t>
      </w:r>
      <w:r w:rsidR="00003172" w:rsidRPr="005B4432">
        <w:rPr>
          <w:rFonts w:ascii="Arial" w:eastAsia="Calibri" w:hAnsi="Arial" w:cs="Arial"/>
          <w:color w:val="auto"/>
          <w:sz w:val="22"/>
          <w:szCs w:val="22"/>
          <w:lang w:eastAsia="en-US"/>
        </w:rPr>
        <w:t>que expresamente se autoricen a pagar de forma independiente.</w:t>
      </w:r>
    </w:p>
    <w:p w:rsidR="004B6E41" w:rsidRPr="005B4432" w:rsidRDefault="004B6E41" w:rsidP="001B1BE8">
      <w:pPr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</w:p>
    <w:p w:rsidR="00985C1B" w:rsidRPr="005B4432" w:rsidRDefault="004B6E41" w:rsidP="001B1BE8">
      <w:pPr>
        <w:tabs>
          <w:tab w:val="right" w:pos="8838"/>
        </w:tabs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5B4432">
        <w:rPr>
          <w:rFonts w:ascii="Arial" w:hAnsi="Arial" w:cs="Arial"/>
          <w:b/>
          <w:color w:val="auto"/>
          <w:sz w:val="22"/>
          <w:szCs w:val="22"/>
        </w:rPr>
        <w:t>FORMATO Y ESTRUCTURA</w:t>
      </w:r>
    </w:p>
    <w:p w:rsidR="004B6E41" w:rsidRPr="005B4432" w:rsidRDefault="004B6E41" w:rsidP="001B1BE8">
      <w:pPr>
        <w:tabs>
          <w:tab w:val="right" w:pos="8838"/>
        </w:tabs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5B4432">
        <w:rPr>
          <w:rFonts w:ascii="Arial" w:hAnsi="Arial" w:cs="Arial"/>
          <w:b/>
          <w:color w:val="auto"/>
          <w:sz w:val="22"/>
          <w:szCs w:val="22"/>
        </w:rPr>
        <w:t xml:space="preserve">   </w:t>
      </w:r>
    </w:p>
    <w:p w:rsidR="004B6E41" w:rsidRPr="005B4432" w:rsidRDefault="004B6E41" w:rsidP="001B1BE8">
      <w:pPr>
        <w:tabs>
          <w:tab w:val="right" w:pos="8838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5B4432">
        <w:rPr>
          <w:rFonts w:ascii="Arial" w:hAnsi="Arial" w:cs="Arial"/>
          <w:color w:val="auto"/>
          <w:sz w:val="22"/>
          <w:szCs w:val="22"/>
        </w:rPr>
        <w:t xml:space="preserve">La Declaración Jurada está estructurada </w:t>
      </w:r>
      <w:r w:rsidR="00985C1B" w:rsidRPr="005B4432">
        <w:rPr>
          <w:rFonts w:ascii="Arial" w:hAnsi="Arial" w:cs="Arial"/>
          <w:color w:val="auto"/>
          <w:sz w:val="22"/>
          <w:szCs w:val="22"/>
        </w:rPr>
        <w:t xml:space="preserve">en </w:t>
      </w:r>
      <w:r w:rsidR="00B613EC" w:rsidRPr="005B4432">
        <w:rPr>
          <w:rFonts w:ascii="Arial" w:hAnsi="Arial" w:cs="Arial"/>
          <w:color w:val="auto"/>
          <w:sz w:val="22"/>
          <w:szCs w:val="22"/>
        </w:rPr>
        <w:t>3</w:t>
      </w:r>
      <w:r w:rsidRPr="005B4432">
        <w:rPr>
          <w:rFonts w:ascii="Arial" w:hAnsi="Arial" w:cs="Arial"/>
          <w:color w:val="auto"/>
          <w:sz w:val="22"/>
          <w:szCs w:val="22"/>
        </w:rPr>
        <w:t xml:space="preserve"> </w:t>
      </w:r>
      <w:r w:rsidRPr="005B4432">
        <w:rPr>
          <w:rFonts w:ascii="Arial" w:hAnsi="Arial" w:cs="Arial"/>
          <w:b/>
          <w:color w:val="auto"/>
          <w:sz w:val="22"/>
          <w:szCs w:val="22"/>
        </w:rPr>
        <w:t>SECCIONES</w:t>
      </w:r>
      <w:r w:rsidRPr="005B4432">
        <w:rPr>
          <w:rFonts w:ascii="Arial" w:hAnsi="Arial" w:cs="Arial"/>
          <w:color w:val="auto"/>
          <w:sz w:val="22"/>
          <w:szCs w:val="22"/>
        </w:rPr>
        <w:t xml:space="preserve">. Pueden incorporarse suplementos para ampliar la información de las </w:t>
      </w:r>
      <w:r w:rsidR="001B1BE8" w:rsidRPr="005B4432">
        <w:rPr>
          <w:rFonts w:ascii="Arial" w:hAnsi="Arial" w:cs="Arial"/>
          <w:color w:val="auto"/>
          <w:sz w:val="22"/>
          <w:szCs w:val="22"/>
        </w:rPr>
        <w:t>actividades, de</w:t>
      </w:r>
      <w:r w:rsidRPr="005B4432">
        <w:rPr>
          <w:rFonts w:ascii="Arial" w:hAnsi="Arial" w:cs="Arial"/>
          <w:color w:val="auto"/>
          <w:sz w:val="22"/>
          <w:szCs w:val="22"/>
        </w:rPr>
        <w:t xml:space="preserve"> los trabajadores contratados y otros </w:t>
      </w:r>
      <w:r w:rsidR="001B1BE8" w:rsidRPr="005B4432">
        <w:rPr>
          <w:rFonts w:ascii="Arial" w:hAnsi="Arial" w:cs="Arial"/>
          <w:color w:val="auto"/>
          <w:sz w:val="22"/>
          <w:szCs w:val="22"/>
        </w:rPr>
        <w:t>datos que</w:t>
      </w:r>
      <w:r w:rsidRPr="005B4432">
        <w:rPr>
          <w:rFonts w:ascii="Arial" w:hAnsi="Arial" w:cs="Arial"/>
          <w:color w:val="auto"/>
          <w:sz w:val="22"/>
          <w:szCs w:val="22"/>
        </w:rPr>
        <w:t xml:space="preserve"> se </w:t>
      </w:r>
      <w:r w:rsidR="001B1BE8" w:rsidRPr="005B4432">
        <w:rPr>
          <w:rFonts w:ascii="Arial" w:hAnsi="Arial" w:cs="Arial"/>
          <w:color w:val="auto"/>
          <w:sz w:val="22"/>
          <w:szCs w:val="22"/>
        </w:rPr>
        <w:t>requieran, cuyo</w:t>
      </w:r>
      <w:r w:rsidRPr="005B4432">
        <w:rPr>
          <w:rFonts w:ascii="Arial" w:hAnsi="Arial" w:cs="Arial"/>
          <w:color w:val="auto"/>
          <w:sz w:val="22"/>
          <w:szCs w:val="22"/>
        </w:rPr>
        <w:t xml:space="preserve"> formato se ofrecerá a los contribuyentes oportunamente, en la Oficina Municipal de la ONAT, si éstos se precisan.</w:t>
      </w:r>
    </w:p>
    <w:p w:rsidR="006A7A3A" w:rsidRPr="005B4432" w:rsidRDefault="006A7A3A" w:rsidP="001B1BE8">
      <w:pPr>
        <w:ind w:left="198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4B6E41" w:rsidRPr="005B4432" w:rsidRDefault="004B6E41" w:rsidP="001B1BE8">
      <w:pPr>
        <w:tabs>
          <w:tab w:val="center" w:pos="4419"/>
          <w:tab w:val="right" w:pos="8838"/>
        </w:tabs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5B4432">
        <w:rPr>
          <w:rFonts w:ascii="Arial" w:hAnsi="Arial" w:cs="Arial"/>
          <w:b/>
          <w:color w:val="auto"/>
          <w:sz w:val="22"/>
          <w:szCs w:val="22"/>
        </w:rPr>
        <w:t>REQUISITOS GENERALES A TENER EN CUENTA EN LA CONFECCIÓN Y PRESENTACIÓN DE LA DECLARACIÓN JURADA</w:t>
      </w:r>
    </w:p>
    <w:p w:rsidR="00D67A9C" w:rsidRPr="00D67A9C" w:rsidRDefault="004B6E41" w:rsidP="001B1BE8">
      <w:pPr>
        <w:numPr>
          <w:ilvl w:val="0"/>
          <w:numId w:val="8"/>
        </w:numPr>
        <w:tabs>
          <w:tab w:val="clear" w:pos="357"/>
        </w:tabs>
        <w:ind w:left="198" w:hanging="198"/>
        <w:jc w:val="both"/>
        <w:rPr>
          <w:rFonts w:ascii="Arial" w:eastAsia="Calibri" w:hAnsi="Arial" w:cs="Arial"/>
          <w:color w:val="auto"/>
          <w:sz w:val="22"/>
          <w:szCs w:val="22"/>
          <w:lang w:val="es-ES" w:eastAsia="en-US"/>
        </w:rPr>
      </w:pPr>
      <w:r w:rsidRPr="005B4432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La Declaración Jurada, se elabora en </w:t>
      </w:r>
      <w:r w:rsidRPr="005B4432"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>PESOS – CUP</w:t>
      </w:r>
      <w:r w:rsidRPr="005B4432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, con independencia de que el contribuyente </w:t>
      </w:r>
      <w:r w:rsidR="001B1BE8" w:rsidRPr="005B4432">
        <w:rPr>
          <w:rFonts w:ascii="Arial" w:eastAsia="Calibri" w:hAnsi="Arial" w:cs="Arial"/>
          <w:color w:val="auto"/>
          <w:sz w:val="22"/>
          <w:szCs w:val="22"/>
          <w:lang w:eastAsia="en-US"/>
        </w:rPr>
        <w:t>opere, total</w:t>
      </w:r>
      <w:r w:rsidRPr="005B4432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o parcialmente, en </w:t>
      </w:r>
      <w:r w:rsidRPr="005B4432"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 xml:space="preserve">PESOS </w:t>
      </w:r>
    </w:p>
    <w:p w:rsidR="004B6E41" w:rsidRPr="005B4432" w:rsidRDefault="004B6E41" w:rsidP="001B1BE8">
      <w:pPr>
        <w:numPr>
          <w:ilvl w:val="0"/>
          <w:numId w:val="8"/>
        </w:numPr>
        <w:tabs>
          <w:tab w:val="clear" w:pos="357"/>
        </w:tabs>
        <w:ind w:left="198" w:hanging="198"/>
        <w:jc w:val="both"/>
        <w:rPr>
          <w:rFonts w:ascii="Arial" w:eastAsia="Calibri" w:hAnsi="Arial" w:cs="Arial"/>
          <w:color w:val="auto"/>
          <w:sz w:val="22"/>
          <w:szCs w:val="22"/>
          <w:lang w:val="es-ES" w:eastAsia="en-US"/>
        </w:rPr>
      </w:pPr>
      <w:r w:rsidRPr="005B4432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Los importes se registran en pesos </w:t>
      </w:r>
      <w:r w:rsidRPr="005B4432"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 xml:space="preserve">sin centavos. </w:t>
      </w:r>
    </w:p>
    <w:p w:rsidR="004B6E41" w:rsidRPr="005B4432" w:rsidRDefault="004B6E41" w:rsidP="001B1BE8">
      <w:pPr>
        <w:numPr>
          <w:ilvl w:val="0"/>
          <w:numId w:val="8"/>
        </w:numPr>
        <w:tabs>
          <w:tab w:val="clear" w:pos="357"/>
        </w:tabs>
        <w:ind w:left="198" w:hanging="198"/>
        <w:jc w:val="both"/>
        <w:rPr>
          <w:rFonts w:ascii="Arial" w:eastAsia="Calibri" w:hAnsi="Arial" w:cs="Arial"/>
          <w:color w:val="auto"/>
          <w:sz w:val="22"/>
          <w:szCs w:val="22"/>
          <w:lang w:val="es-ES" w:eastAsia="en-US"/>
        </w:rPr>
      </w:pPr>
      <w:r w:rsidRPr="005B4432">
        <w:rPr>
          <w:rFonts w:ascii="Arial" w:eastAsia="Calibri" w:hAnsi="Arial" w:cs="Arial"/>
          <w:color w:val="auto"/>
          <w:sz w:val="22"/>
          <w:szCs w:val="22"/>
          <w:lang w:eastAsia="en-US"/>
        </w:rPr>
        <w:t>La Declaración Jurada se confecciona a máquina de escri</w:t>
      </w:r>
      <w:r w:rsidR="00C96713" w:rsidRPr="005B4432">
        <w:rPr>
          <w:rFonts w:ascii="Arial" w:eastAsia="Calibri" w:hAnsi="Arial" w:cs="Arial"/>
          <w:color w:val="auto"/>
          <w:sz w:val="22"/>
          <w:szCs w:val="22"/>
          <w:lang w:eastAsia="en-US"/>
        </w:rPr>
        <w:t>bir o tinta, en letra de molde.</w:t>
      </w:r>
      <w:r w:rsidRPr="005B4432">
        <w:rPr>
          <w:rFonts w:ascii="Arial" w:eastAsia="Calibri" w:hAnsi="Arial" w:cs="Arial"/>
          <w:color w:val="auto"/>
          <w:sz w:val="22"/>
          <w:szCs w:val="22"/>
          <w:lang w:val="es-ES" w:eastAsia="en-US"/>
        </w:rPr>
        <w:t xml:space="preserve"> </w:t>
      </w:r>
      <w:r w:rsidRPr="005B4432">
        <w:rPr>
          <w:rFonts w:ascii="Arial" w:eastAsia="Calibri" w:hAnsi="Arial" w:cs="Arial"/>
          <w:b/>
          <w:color w:val="auto"/>
          <w:sz w:val="22"/>
          <w:szCs w:val="22"/>
          <w:u w:val="single"/>
          <w:lang w:val="es-ES" w:eastAsia="en-US"/>
        </w:rPr>
        <w:t>NO</w:t>
      </w:r>
      <w:r w:rsidRPr="005B4432">
        <w:rPr>
          <w:rFonts w:ascii="Arial" w:eastAsia="Calibri" w:hAnsi="Arial" w:cs="Arial"/>
          <w:color w:val="auto"/>
          <w:sz w:val="22"/>
          <w:szCs w:val="22"/>
          <w:lang w:val="es-ES" w:eastAsia="en-US"/>
        </w:rPr>
        <w:t xml:space="preserve"> puede presentar enmiendas ni tachaduras.</w:t>
      </w:r>
    </w:p>
    <w:p w:rsidR="004B6E41" w:rsidRPr="005B4432" w:rsidRDefault="004B6E41" w:rsidP="001B1BE8">
      <w:pPr>
        <w:numPr>
          <w:ilvl w:val="0"/>
          <w:numId w:val="11"/>
        </w:numPr>
        <w:tabs>
          <w:tab w:val="clear" w:pos="357"/>
          <w:tab w:val="num" w:pos="-1701"/>
        </w:tabs>
        <w:ind w:left="198" w:hanging="198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5B4432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Las filas </w:t>
      </w:r>
      <w:r w:rsidRPr="005B4432"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>vacías se igualan a cero (0).</w:t>
      </w:r>
    </w:p>
    <w:p w:rsidR="004B6E41" w:rsidRPr="005B4432" w:rsidRDefault="004B6E41" w:rsidP="001B1BE8">
      <w:pPr>
        <w:numPr>
          <w:ilvl w:val="0"/>
          <w:numId w:val="11"/>
        </w:numPr>
        <w:tabs>
          <w:tab w:val="clear" w:pos="357"/>
          <w:tab w:val="num" w:pos="-2127"/>
        </w:tabs>
        <w:ind w:left="198" w:hanging="198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5B4432">
        <w:rPr>
          <w:rFonts w:ascii="Arial" w:eastAsia="Calibri" w:hAnsi="Arial" w:cs="Arial"/>
          <w:color w:val="auto"/>
          <w:sz w:val="22"/>
          <w:szCs w:val="22"/>
          <w:lang w:val="es-ES" w:eastAsia="en-US"/>
        </w:rPr>
        <w:t xml:space="preserve">La Declaración Jurada </w:t>
      </w:r>
      <w:r w:rsidRPr="005B4432">
        <w:rPr>
          <w:rFonts w:ascii="Arial" w:eastAsia="Calibri" w:hAnsi="Arial" w:cs="Arial"/>
          <w:color w:val="auto"/>
          <w:sz w:val="22"/>
          <w:szCs w:val="22"/>
          <w:u w:val="single"/>
          <w:lang w:val="es-ES" w:eastAsia="en-US"/>
        </w:rPr>
        <w:t>no puede ser llenada por ningún funcionario de la ONAT</w:t>
      </w:r>
      <w:r w:rsidRPr="005B4432">
        <w:rPr>
          <w:rFonts w:ascii="Arial" w:eastAsia="Calibri" w:hAnsi="Arial" w:cs="Arial"/>
          <w:color w:val="auto"/>
          <w:sz w:val="22"/>
          <w:szCs w:val="22"/>
          <w:lang w:val="es-ES" w:eastAsia="en-US"/>
        </w:rPr>
        <w:t xml:space="preserve">. </w:t>
      </w:r>
    </w:p>
    <w:p w:rsidR="004B6E41" w:rsidRPr="005B4432" w:rsidRDefault="004B6E41" w:rsidP="001B1BE8">
      <w:pPr>
        <w:numPr>
          <w:ilvl w:val="0"/>
          <w:numId w:val="11"/>
        </w:numPr>
        <w:tabs>
          <w:tab w:val="clear" w:pos="357"/>
        </w:tabs>
        <w:ind w:left="198" w:hanging="198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5B4432">
        <w:rPr>
          <w:rFonts w:ascii="Arial" w:eastAsia="Calibri" w:hAnsi="Arial" w:cs="Arial"/>
          <w:color w:val="auto"/>
          <w:sz w:val="22"/>
          <w:szCs w:val="22"/>
          <w:lang w:eastAsia="en-US"/>
        </w:rPr>
        <w:t>La Declaración Jurada se confecciona en dos ejemplares, uno para la Oficina municipal</w:t>
      </w:r>
      <w:r w:rsidR="00B613EC" w:rsidRPr="005B4432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de la ONAT </w:t>
      </w:r>
      <w:r w:rsidRPr="005B4432">
        <w:rPr>
          <w:rFonts w:ascii="Arial" w:eastAsia="Calibri" w:hAnsi="Arial" w:cs="Arial"/>
          <w:color w:val="auto"/>
          <w:sz w:val="22"/>
          <w:szCs w:val="22"/>
          <w:lang w:eastAsia="en-US"/>
        </w:rPr>
        <w:t>y otro para el contribuyente, por la totalidad de los ingresos obtenidos en el año fiscal, en el ejercicio de las actividades autorizadas</w:t>
      </w:r>
      <w:r w:rsidR="00655B36" w:rsidRPr="005B4432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, del Sector </w:t>
      </w:r>
      <w:r w:rsidR="00FC7BFA">
        <w:rPr>
          <w:rFonts w:ascii="Arial" w:eastAsia="Calibri" w:hAnsi="Arial" w:cs="Arial"/>
          <w:color w:val="auto"/>
          <w:sz w:val="22"/>
          <w:szCs w:val="22"/>
          <w:lang w:eastAsia="en-US"/>
        </w:rPr>
        <w:t>Cañero</w:t>
      </w:r>
      <w:r w:rsidR="00C150E5" w:rsidRPr="005B4432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, </w:t>
      </w:r>
      <w:r w:rsidRPr="005B4432">
        <w:rPr>
          <w:rFonts w:ascii="Arial" w:eastAsia="Calibri" w:hAnsi="Arial" w:cs="Arial"/>
          <w:color w:val="auto"/>
          <w:sz w:val="22"/>
          <w:szCs w:val="22"/>
          <w:lang w:eastAsia="en-US"/>
        </w:rPr>
        <w:t>incluyendo aquellos cuyo pago se realiza mediante retenciones o pagos parciales</w:t>
      </w:r>
      <w:r w:rsidR="005620E0" w:rsidRPr="005B4432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; y </w:t>
      </w:r>
      <w:r w:rsidRPr="005B4432"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>excluyendo</w:t>
      </w:r>
      <w:r w:rsidRPr="005B4432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los ingresos provenientes de</w:t>
      </w:r>
      <w:r w:rsidR="005620E0" w:rsidRPr="005B4432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</w:t>
      </w:r>
      <w:r w:rsidR="005620E0" w:rsidRPr="005B4432"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 xml:space="preserve">actividades no </w:t>
      </w:r>
      <w:r w:rsidR="00105466" w:rsidRPr="005B4432"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 xml:space="preserve">agropecuarias </w:t>
      </w:r>
      <w:r w:rsidR="00105466" w:rsidRPr="005B4432">
        <w:rPr>
          <w:rFonts w:ascii="Arial" w:eastAsia="Calibri" w:hAnsi="Arial" w:cs="Arial"/>
          <w:color w:val="auto"/>
          <w:sz w:val="22"/>
          <w:szCs w:val="22"/>
          <w:lang w:eastAsia="en-US"/>
        </w:rPr>
        <w:t>y</w:t>
      </w:r>
      <w:r w:rsidRPr="005B4432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los eventuales, </w:t>
      </w:r>
      <w:r w:rsidRPr="005B4432"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>según se indica en el objetivo.</w:t>
      </w:r>
    </w:p>
    <w:p w:rsidR="0040492A" w:rsidRPr="005B4432" w:rsidRDefault="004B6E41" w:rsidP="001B1BE8">
      <w:pPr>
        <w:numPr>
          <w:ilvl w:val="0"/>
          <w:numId w:val="11"/>
        </w:numPr>
        <w:tabs>
          <w:tab w:val="clear" w:pos="357"/>
        </w:tabs>
        <w:ind w:left="198" w:hanging="198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5B4432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La Declaración </w:t>
      </w:r>
      <w:r w:rsidR="001B1BE8" w:rsidRPr="005B4432">
        <w:rPr>
          <w:rFonts w:ascii="Arial" w:eastAsia="Calibri" w:hAnsi="Arial" w:cs="Arial"/>
          <w:color w:val="auto"/>
          <w:sz w:val="22"/>
          <w:szCs w:val="22"/>
          <w:lang w:eastAsia="en-US"/>
        </w:rPr>
        <w:t>Jurada anual</w:t>
      </w:r>
      <w:r w:rsidRPr="005B4432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, se presenta </w:t>
      </w:r>
      <w:r w:rsidR="005B4432" w:rsidRPr="005B4432">
        <w:rPr>
          <w:rFonts w:ascii="Arial" w:eastAsia="Calibri" w:hAnsi="Arial" w:cs="Arial"/>
          <w:color w:val="auto"/>
          <w:sz w:val="22"/>
          <w:szCs w:val="22"/>
          <w:lang w:eastAsia="en-US"/>
        </w:rPr>
        <w:t>en el plazo establecido</w:t>
      </w:r>
      <w:r w:rsidR="001B1BE8" w:rsidRPr="005B4432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de acuerdo a lo </w:t>
      </w:r>
      <w:r w:rsidR="005B4432" w:rsidRPr="005B4432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que </w:t>
      </w:r>
      <w:r w:rsidR="001B1BE8" w:rsidRPr="005B4432">
        <w:rPr>
          <w:rFonts w:ascii="Arial" w:eastAsia="Calibri" w:hAnsi="Arial" w:cs="Arial"/>
          <w:color w:val="auto"/>
          <w:sz w:val="22"/>
          <w:szCs w:val="22"/>
          <w:lang w:eastAsia="en-US"/>
        </w:rPr>
        <w:t>establezca la Ley Anual del Presupuesto</w:t>
      </w:r>
      <w:r w:rsidR="00976044" w:rsidRPr="005B4432">
        <w:rPr>
          <w:rFonts w:ascii="Arial" w:eastAsia="Calibri" w:hAnsi="Arial" w:cs="Arial"/>
          <w:color w:val="auto"/>
          <w:sz w:val="22"/>
          <w:szCs w:val="22"/>
          <w:lang w:eastAsia="en-US"/>
        </w:rPr>
        <w:t>.</w:t>
      </w:r>
      <w:r w:rsidR="005620E0" w:rsidRPr="005B4432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</w:t>
      </w:r>
      <w:r w:rsidRPr="005B4432">
        <w:rPr>
          <w:rFonts w:ascii="Arial" w:eastAsia="Calibri" w:hAnsi="Arial" w:cs="Arial"/>
          <w:color w:val="auto"/>
          <w:sz w:val="22"/>
          <w:szCs w:val="22"/>
          <w:lang w:eastAsia="en-US"/>
        </w:rPr>
        <w:t>Cuando ab</w:t>
      </w:r>
      <w:r w:rsidR="00C96713" w:rsidRPr="005B4432">
        <w:rPr>
          <w:rFonts w:ascii="Arial" w:eastAsia="Calibri" w:hAnsi="Arial" w:cs="Arial"/>
          <w:color w:val="auto"/>
          <w:sz w:val="22"/>
          <w:szCs w:val="22"/>
          <w:lang w:eastAsia="en-US"/>
        </w:rPr>
        <w:t>arca</w:t>
      </w:r>
      <w:r w:rsidRPr="005B4432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un período inferior a 12 meses</w:t>
      </w:r>
      <w:r w:rsidR="001B1BE8" w:rsidRPr="005B4432">
        <w:rPr>
          <w:rFonts w:ascii="Arial" w:eastAsia="Calibri" w:hAnsi="Arial" w:cs="Arial"/>
          <w:color w:val="auto"/>
          <w:sz w:val="22"/>
          <w:szCs w:val="22"/>
          <w:lang w:eastAsia="en-US"/>
        </w:rPr>
        <w:t>,</w:t>
      </w:r>
      <w:r w:rsidRPr="005B4432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por baja, se presenta en el término de 15 días </w:t>
      </w:r>
      <w:r w:rsidR="001B11C6" w:rsidRPr="005B4432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naturales </w:t>
      </w:r>
      <w:r w:rsidRPr="005B4432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siguientes a la </w:t>
      </w:r>
      <w:r w:rsidR="001B1BE8" w:rsidRPr="005B4432">
        <w:rPr>
          <w:rFonts w:ascii="Arial" w:eastAsia="Calibri" w:hAnsi="Arial" w:cs="Arial"/>
          <w:color w:val="auto"/>
          <w:sz w:val="22"/>
          <w:szCs w:val="22"/>
          <w:lang w:eastAsia="en-US"/>
        </w:rPr>
        <w:t>fecha del cese de la actividad</w:t>
      </w:r>
    </w:p>
    <w:p w:rsidR="00A506C1" w:rsidRPr="00A506C1" w:rsidRDefault="00485AF0" w:rsidP="00A506C1">
      <w:pPr>
        <w:numPr>
          <w:ilvl w:val="0"/>
          <w:numId w:val="11"/>
        </w:numPr>
        <w:tabs>
          <w:tab w:val="clear" w:pos="357"/>
        </w:tabs>
        <w:ind w:left="142" w:hanging="142"/>
        <w:jc w:val="both"/>
        <w:rPr>
          <w:rFonts w:ascii="Arial" w:eastAsia="Calibri" w:hAnsi="Arial" w:cs="Arial"/>
          <w:b/>
          <w:color w:val="auto"/>
          <w:sz w:val="22"/>
          <w:szCs w:val="22"/>
          <w:lang w:eastAsia="en-US"/>
        </w:rPr>
      </w:pPr>
      <w:r w:rsidRPr="00A506C1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La Declaración Jurada </w:t>
      </w:r>
      <w:r w:rsidR="00167686" w:rsidRPr="00A506C1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de </w:t>
      </w:r>
      <w:r w:rsidR="00167686" w:rsidRPr="00A506C1"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 xml:space="preserve">A </w:t>
      </w:r>
      <w:r w:rsidR="00105466" w:rsidRPr="00A506C1"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>PAGAR</w:t>
      </w:r>
      <w:r w:rsidR="00105466" w:rsidRPr="00A506C1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o</w:t>
      </w:r>
      <w:r w:rsidR="00167686" w:rsidRPr="00A506C1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</w:t>
      </w:r>
      <w:r w:rsidR="00D67A9C" w:rsidRPr="00A506C1"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 xml:space="preserve">NO, </w:t>
      </w:r>
      <w:r w:rsidR="00D67A9C" w:rsidRPr="00A506C1">
        <w:rPr>
          <w:rFonts w:ascii="Arial" w:eastAsia="Calibri" w:hAnsi="Arial" w:cs="Arial"/>
          <w:color w:val="auto"/>
          <w:sz w:val="22"/>
          <w:szCs w:val="22"/>
          <w:lang w:eastAsia="en-US"/>
        </w:rPr>
        <w:t>se</w:t>
      </w:r>
      <w:r w:rsidR="00167686" w:rsidRPr="00A506C1"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 xml:space="preserve"> presenta en la ONAT </w:t>
      </w:r>
      <w:r w:rsidR="00167686" w:rsidRPr="00A506C1">
        <w:rPr>
          <w:rFonts w:ascii="Arial" w:eastAsia="Calibri" w:hAnsi="Arial" w:cs="Arial"/>
          <w:color w:val="auto"/>
          <w:sz w:val="22"/>
          <w:szCs w:val="22"/>
          <w:lang w:eastAsia="en-US"/>
        </w:rPr>
        <w:t>del municipio en que está inscripto o</w:t>
      </w:r>
      <w:r w:rsidR="00167686" w:rsidRPr="00A506C1"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 xml:space="preserve"> </w:t>
      </w:r>
      <w:r w:rsidR="00167686" w:rsidRPr="00A506C1">
        <w:rPr>
          <w:rFonts w:ascii="Arial" w:eastAsia="Calibri" w:hAnsi="Arial" w:cs="Arial"/>
          <w:color w:val="auto"/>
          <w:sz w:val="22"/>
          <w:szCs w:val="22"/>
          <w:lang w:eastAsia="en-US"/>
        </w:rPr>
        <w:t>en cualquier otro municipio, a elección del contribuyente</w:t>
      </w:r>
      <w:r w:rsidR="00A506C1">
        <w:rPr>
          <w:rFonts w:ascii="Arial" w:eastAsia="Calibri" w:hAnsi="Arial" w:cs="Arial"/>
          <w:color w:val="auto"/>
          <w:sz w:val="22"/>
          <w:szCs w:val="22"/>
          <w:lang w:eastAsia="en-US"/>
        </w:rPr>
        <w:t>.</w:t>
      </w:r>
    </w:p>
    <w:p w:rsidR="00A506C1" w:rsidRPr="00A506C1" w:rsidRDefault="00A506C1" w:rsidP="00A506C1">
      <w:pPr>
        <w:numPr>
          <w:ilvl w:val="0"/>
          <w:numId w:val="11"/>
        </w:numPr>
        <w:tabs>
          <w:tab w:val="clear" w:pos="357"/>
        </w:tabs>
        <w:ind w:left="142" w:hanging="142"/>
        <w:jc w:val="both"/>
        <w:rPr>
          <w:rFonts w:ascii="Arial" w:eastAsia="Calibri" w:hAnsi="Arial" w:cs="Arial"/>
          <w:b/>
          <w:color w:val="auto"/>
          <w:sz w:val="22"/>
          <w:szCs w:val="22"/>
          <w:lang w:eastAsia="en-US"/>
        </w:rPr>
      </w:pPr>
      <w:r w:rsidRPr="00A506C1">
        <w:t xml:space="preserve"> </w:t>
      </w:r>
      <w:r w:rsidRPr="00A506C1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Se llenan 2 modelos de Declaración Jurada, un modelo </w:t>
      </w:r>
      <w:r w:rsidRPr="00A506C1"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>firmado</w:t>
      </w:r>
      <w:r w:rsidRPr="00A506C1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se entrega en la ONAT en el Buzón habilitado al efecto y la otra es suya y debe mantenerla por un término de 5 años. Si su Declaración Jurada diera a pagar, el pago se realiza en las Agencias Bancarias, con el vector fiscal del año que está </w:t>
      </w:r>
      <w:r w:rsidR="00D67A9C" w:rsidRPr="00A506C1">
        <w:rPr>
          <w:rFonts w:ascii="Arial" w:eastAsia="Calibri" w:hAnsi="Arial" w:cs="Arial"/>
          <w:color w:val="auto"/>
          <w:sz w:val="22"/>
          <w:szCs w:val="22"/>
          <w:lang w:eastAsia="en-US"/>
        </w:rPr>
        <w:t>declarando, por</w:t>
      </w:r>
      <w:r w:rsidRPr="00A506C1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los </w:t>
      </w:r>
      <w:r w:rsidRPr="00C1692E">
        <w:rPr>
          <w:rFonts w:ascii="Arial" w:eastAsia="Calibri" w:hAnsi="Arial" w:cs="Arial"/>
          <w:b/>
          <w:bCs/>
          <w:color w:val="auto"/>
          <w:sz w:val="22"/>
          <w:szCs w:val="22"/>
          <w:lang w:eastAsia="en-US"/>
        </w:rPr>
        <w:t>canales electrónicos de pago</w:t>
      </w:r>
      <w:r w:rsidR="00C1692E" w:rsidRPr="00C1692E">
        <w:rPr>
          <w:rFonts w:ascii="Arial" w:eastAsia="Calibri" w:hAnsi="Arial" w:cs="Arial"/>
          <w:b/>
          <w:bCs/>
          <w:color w:val="auto"/>
          <w:sz w:val="22"/>
          <w:szCs w:val="22"/>
          <w:lang w:eastAsia="en-US"/>
        </w:rPr>
        <w:t xml:space="preserve"> (recibe un descuento del 3% del importe a pagar</w:t>
      </w:r>
      <w:r w:rsidR="00C1692E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) </w:t>
      </w:r>
      <w:r w:rsidRPr="00A506C1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o con el modelo de pago CR-09. </w:t>
      </w:r>
      <w:r w:rsidRPr="00C1692E">
        <w:rPr>
          <w:rFonts w:ascii="Arial" w:eastAsia="Calibri" w:hAnsi="Arial" w:cs="Arial"/>
          <w:b/>
          <w:bCs/>
          <w:color w:val="auto"/>
          <w:sz w:val="22"/>
          <w:szCs w:val="22"/>
          <w:lang w:eastAsia="en-US"/>
        </w:rPr>
        <w:t>SIEMPRE DEBE ENTREGAR UN MODELO DE DECLARACIÓN JURADA EN LA ONAT</w:t>
      </w:r>
      <w:r w:rsidRPr="00A506C1">
        <w:rPr>
          <w:rFonts w:ascii="Arial" w:eastAsia="Calibri" w:hAnsi="Arial" w:cs="Arial"/>
          <w:color w:val="auto"/>
          <w:sz w:val="22"/>
          <w:szCs w:val="22"/>
          <w:lang w:eastAsia="en-US"/>
        </w:rPr>
        <w:t>, en la Agencia Bancaria NO SE ENTREGA la Declaración Jurada.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</w:t>
      </w:r>
    </w:p>
    <w:p w:rsidR="004B6E41" w:rsidRPr="00A506C1" w:rsidRDefault="004B6E41" w:rsidP="00A506C1">
      <w:pPr>
        <w:numPr>
          <w:ilvl w:val="0"/>
          <w:numId w:val="11"/>
        </w:numPr>
        <w:tabs>
          <w:tab w:val="clear" w:pos="357"/>
        </w:tabs>
        <w:ind w:left="142" w:hanging="142"/>
        <w:jc w:val="both"/>
        <w:rPr>
          <w:rFonts w:ascii="Arial" w:eastAsia="Calibri" w:hAnsi="Arial" w:cs="Arial"/>
          <w:b/>
          <w:color w:val="auto"/>
          <w:sz w:val="22"/>
          <w:szCs w:val="22"/>
          <w:lang w:eastAsia="en-US"/>
        </w:rPr>
      </w:pPr>
      <w:r w:rsidRPr="00A506C1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Cuando el contribuyente necesita </w:t>
      </w:r>
      <w:r w:rsidRPr="00A506C1"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>solicitar un CONVENIO DE PAGO, presenta</w:t>
      </w:r>
      <w:r w:rsidR="001357F1" w:rsidRPr="00A506C1"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 xml:space="preserve"> la solicitud firmada</w:t>
      </w:r>
      <w:r w:rsidRPr="00A506C1"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 xml:space="preserve"> en la ONAT del municipio en que está inscripto</w:t>
      </w:r>
      <w:r w:rsidR="00927FBA" w:rsidRPr="00A506C1"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>.</w:t>
      </w:r>
      <w:r w:rsidRPr="00A506C1"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 xml:space="preserve"> </w:t>
      </w:r>
    </w:p>
    <w:p w:rsidR="006D0BB2" w:rsidRPr="005B4432" w:rsidRDefault="006D0BB2" w:rsidP="001B1BE8">
      <w:pPr>
        <w:rPr>
          <w:rFonts w:ascii="Arial" w:eastAsia="Calibri" w:hAnsi="Arial" w:cs="Arial"/>
          <w:b/>
          <w:color w:val="auto"/>
          <w:sz w:val="22"/>
          <w:szCs w:val="22"/>
          <w:lang w:eastAsia="en-US"/>
        </w:rPr>
      </w:pPr>
    </w:p>
    <w:p w:rsidR="000D31C1" w:rsidRPr="005B4432" w:rsidRDefault="00E15682" w:rsidP="001B1BE8">
      <w:pPr>
        <w:ind w:left="-142" w:firstLine="142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5B4432">
        <w:rPr>
          <w:rFonts w:ascii="Arial" w:hAnsi="Arial" w:cs="Arial"/>
          <w:b/>
          <w:color w:val="auto"/>
          <w:sz w:val="22"/>
          <w:szCs w:val="22"/>
        </w:rPr>
        <w:t>INSTRUCCIONES PARA</w:t>
      </w:r>
      <w:r w:rsidR="0036213E" w:rsidRPr="005B4432">
        <w:rPr>
          <w:rFonts w:ascii="Arial" w:hAnsi="Arial" w:cs="Arial"/>
          <w:b/>
          <w:color w:val="auto"/>
          <w:sz w:val="22"/>
          <w:szCs w:val="22"/>
        </w:rPr>
        <w:t xml:space="preserve"> LLENAR LOS </w:t>
      </w:r>
      <w:r w:rsidRPr="005B4432">
        <w:rPr>
          <w:rFonts w:ascii="Arial" w:hAnsi="Arial" w:cs="Arial"/>
          <w:b/>
          <w:color w:val="auto"/>
          <w:sz w:val="22"/>
          <w:szCs w:val="22"/>
        </w:rPr>
        <w:t>DATOS DE</w:t>
      </w:r>
      <w:r w:rsidR="0036213E" w:rsidRPr="005B4432">
        <w:rPr>
          <w:rFonts w:ascii="Arial" w:hAnsi="Arial" w:cs="Arial"/>
          <w:b/>
          <w:color w:val="auto"/>
          <w:sz w:val="22"/>
          <w:szCs w:val="22"/>
        </w:rPr>
        <w:t xml:space="preserve"> LA DECLARACIÓN JURADA</w:t>
      </w:r>
    </w:p>
    <w:p w:rsidR="000323EA" w:rsidRPr="005B4432" w:rsidRDefault="000323EA" w:rsidP="001B1BE8">
      <w:pPr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453887" w:rsidRPr="005B4432" w:rsidRDefault="00E70178" w:rsidP="001B1BE8">
      <w:pPr>
        <w:ind w:left="300" w:hanging="300"/>
        <w:jc w:val="both"/>
        <w:rPr>
          <w:rFonts w:ascii="Arial" w:hAnsi="Arial" w:cs="Arial"/>
          <w:color w:val="auto"/>
          <w:sz w:val="22"/>
          <w:szCs w:val="22"/>
        </w:rPr>
      </w:pPr>
      <w:r w:rsidRPr="005B4432">
        <w:rPr>
          <w:rFonts w:ascii="Arial" w:hAnsi="Arial" w:cs="Arial"/>
          <w:b/>
          <w:color w:val="auto"/>
          <w:sz w:val="22"/>
          <w:szCs w:val="22"/>
        </w:rPr>
        <w:t xml:space="preserve">Datos de Identificación </w:t>
      </w:r>
      <w:r w:rsidR="00DD248B" w:rsidRPr="005B4432">
        <w:rPr>
          <w:rFonts w:ascii="Arial" w:hAnsi="Arial" w:cs="Arial"/>
          <w:b/>
          <w:color w:val="auto"/>
          <w:sz w:val="22"/>
          <w:szCs w:val="22"/>
        </w:rPr>
        <w:t xml:space="preserve">y localización: </w:t>
      </w:r>
      <w:r w:rsidR="00633045" w:rsidRPr="005B4432">
        <w:rPr>
          <w:rFonts w:ascii="Arial" w:hAnsi="Arial" w:cs="Arial"/>
          <w:b/>
          <w:color w:val="auto"/>
          <w:sz w:val="22"/>
          <w:szCs w:val="22"/>
        </w:rPr>
        <w:t>Casilla</w:t>
      </w:r>
      <w:r w:rsidR="0046055E" w:rsidRPr="005B4432">
        <w:rPr>
          <w:rFonts w:ascii="Arial" w:hAnsi="Arial" w:cs="Arial"/>
          <w:b/>
          <w:color w:val="auto"/>
          <w:sz w:val="22"/>
          <w:szCs w:val="22"/>
        </w:rPr>
        <w:t xml:space="preserve">s </w:t>
      </w:r>
      <w:smartTag w:uri="urn:schemas-microsoft-com:office:smarttags" w:element="metricconverter">
        <w:smartTagPr>
          <w:attr w:name="ProductID" w:val="1 a"/>
        </w:smartTagPr>
        <w:r w:rsidR="0046055E" w:rsidRPr="005B4432">
          <w:rPr>
            <w:rFonts w:ascii="Arial" w:hAnsi="Arial" w:cs="Arial"/>
            <w:b/>
            <w:color w:val="auto"/>
            <w:sz w:val="22"/>
            <w:szCs w:val="22"/>
          </w:rPr>
          <w:t xml:space="preserve">1 </w:t>
        </w:r>
        <w:r w:rsidR="00DD248B" w:rsidRPr="005B4432">
          <w:rPr>
            <w:rFonts w:ascii="Arial" w:hAnsi="Arial" w:cs="Arial"/>
            <w:b/>
            <w:color w:val="auto"/>
            <w:sz w:val="22"/>
            <w:szCs w:val="22"/>
          </w:rPr>
          <w:t>a</w:t>
        </w:r>
      </w:smartTag>
      <w:r w:rsidR="00DD248B" w:rsidRPr="005B4432">
        <w:rPr>
          <w:rFonts w:ascii="Arial" w:hAnsi="Arial" w:cs="Arial"/>
          <w:b/>
          <w:color w:val="auto"/>
          <w:sz w:val="22"/>
          <w:szCs w:val="22"/>
        </w:rPr>
        <w:t xml:space="preserve"> la </w:t>
      </w:r>
      <w:r w:rsidR="00AB445A" w:rsidRPr="005B4432">
        <w:rPr>
          <w:rFonts w:ascii="Arial" w:hAnsi="Arial" w:cs="Arial"/>
          <w:b/>
          <w:color w:val="auto"/>
          <w:sz w:val="22"/>
          <w:szCs w:val="22"/>
        </w:rPr>
        <w:t>7</w:t>
      </w:r>
      <w:r w:rsidR="00DD248B" w:rsidRPr="005B4432">
        <w:rPr>
          <w:rFonts w:ascii="Arial" w:hAnsi="Arial" w:cs="Arial"/>
          <w:b/>
          <w:color w:val="auto"/>
          <w:sz w:val="22"/>
          <w:szCs w:val="22"/>
        </w:rPr>
        <w:t>.</w:t>
      </w:r>
    </w:p>
    <w:p w:rsidR="00453FC2" w:rsidRPr="005B4432" w:rsidRDefault="00633045" w:rsidP="00FD4FF9">
      <w:pPr>
        <w:numPr>
          <w:ilvl w:val="0"/>
          <w:numId w:val="19"/>
        </w:numPr>
        <w:ind w:left="200" w:hanging="200"/>
        <w:jc w:val="both"/>
        <w:rPr>
          <w:rFonts w:ascii="Arial" w:hAnsi="Arial" w:cs="Arial"/>
          <w:color w:val="auto"/>
          <w:sz w:val="22"/>
          <w:szCs w:val="22"/>
        </w:rPr>
      </w:pPr>
      <w:r w:rsidRPr="005B4432">
        <w:rPr>
          <w:rFonts w:ascii="Arial" w:hAnsi="Arial" w:cs="Arial"/>
          <w:color w:val="auto"/>
          <w:sz w:val="22"/>
          <w:szCs w:val="22"/>
        </w:rPr>
        <w:t>Casilla</w:t>
      </w:r>
      <w:r w:rsidR="008A17EA" w:rsidRPr="005B4432">
        <w:rPr>
          <w:rFonts w:ascii="Arial" w:hAnsi="Arial" w:cs="Arial"/>
          <w:color w:val="auto"/>
          <w:sz w:val="22"/>
          <w:szCs w:val="22"/>
        </w:rPr>
        <w:t xml:space="preserve"> 1: </w:t>
      </w:r>
      <w:r w:rsidR="00AB445A" w:rsidRPr="005B4432">
        <w:rPr>
          <w:rFonts w:ascii="Arial" w:hAnsi="Arial" w:cs="Arial"/>
          <w:color w:val="auto"/>
          <w:sz w:val="22"/>
          <w:szCs w:val="22"/>
        </w:rPr>
        <w:t>S</w:t>
      </w:r>
      <w:r w:rsidR="003D018A" w:rsidRPr="005B4432">
        <w:rPr>
          <w:rFonts w:ascii="Arial" w:hAnsi="Arial" w:cs="Arial"/>
          <w:color w:val="auto"/>
          <w:sz w:val="22"/>
          <w:szCs w:val="22"/>
        </w:rPr>
        <w:t>e identific</w:t>
      </w:r>
      <w:r w:rsidR="00467612" w:rsidRPr="005B4432">
        <w:rPr>
          <w:rFonts w:ascii="Arial" w:hAnsi="Arial" w:cs="Arial"/>
          <w:color w:val="auto"/>
          <w:sz w:val="22"/>
          <w:szCs w:val="22"/>
        </w:rPr>
        <w:t>a el año que se está liquidando</w:t>
      </w:r>
      <w:r w:rsidR="00BF6C48" w:rsidRPr="005B4432">
        <w:rPr>
          <w:rFonts w:ascii="Arial" w:hAnsi="Arial" w:cs="Arial"/>
          <w:color w:val="auto"/>
          <w:sz w:val="22"/>
          <w:szCs w:val="22"/>
        </w:rPr>
        <w:t xml:space="preserve"> inicio y fin</w:t>
      </w:r>
      <w:r w:rsidR="00AB445A" w:rsidRPr="005B4432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A36E3F" w:rsidRPr="005B4432" w:rsidRDefault="00633045" w:rsidP="00FD4FF9">
      <w:pPr>
        <w:numPr>
          <w:ilvl w:val="0"/>
          <w:numId w:val="19"/>
        </w:numPr>
        <w:ind w:left="200" w:hanging="200"/>
        <w:jc w:val="both"/>
        <w:rPr>
          <w:rFonts w:ascii="Arial" w:hAnsi="Arial" w:cs="Arial"/>
          <w:color w:val="auto"/>
          <w:sz w:val="22"/>
          <w:szCs w:val="22"/>
        </w:rPr>
      </w:pPr>
      <w:r w:rsidRPr="005B4432">
        <w:rPr>
          <w:rFonts w:ascii="Arial" w:hAnsi="Arial" w:cs="Arial"/>
          <w:color w:val="auto"/>
          <w:sz w:val="22"/>
          <w:szCs w:val="22"/>
        </w:rPr>
        <w:t>Casilla</w:t>
      </w:r>
      <w:r w:rsidR="008A17EA" w:rsidRPr="005B4432">
        <w:rPr>
          <w:rFonts w:ascii="Arial" w:hAnsi="Arial" w:cs="Arial"/>
          <w:color w:val="auto"/>
          <w:sz w:val="22"/>
          <w:szCs w:val="22"/>
        </w:rPr>
        <w:t xml:space="preserve"> 2:</w:t>
      </w:r>
      <w:r w:rsidR="008E4FE6" w:rsidRPr="005B4432">
        <w:rPr>
          <w:rFonts w:ascii="Arial" w:hAnsi="Arial" w:cs="Arial"/>
          <w:color w:val="auto"/>
          <w:sz w:val="22"/>
          <w:szCs w:val="22"/>
        </w:rPr>
        <w:t xml:space="preserve"> </w:t>
      </w:r>
      <w:r w:rsidR="00A36E3F" w:rsidRPr="005B4432">
        <w:rPr>
          <w:rFonts w:ascii="Arial" w:hAnsi="Arial" w:cs="Arial"/>
          <w:color w:val="auto"/>
          <w:sz w:val="22"/>
          <w:szCs w:val="22"/>
        </w:rPr>
        <w:t xml:space="preserve">Se anota el número del Carné de Identidad. </w:t>
      </w:r>
    </w:p>
    <w:p w:rsidR="00A36E3F" w:rsidRPr="005B4432" w:rsidRDefault="00633045" w:rsidP="00FD4FF9">
      <w:pPr>
        <w:numPr>
          <w:ilvl w:val="0"/>
          <w:numId w:val="19"/>
        </w:numPr>
        <w:ind w:left="200" w:hanging="200"/>
        <w:jc w:val="both"/>
        <w:rPr>
          <w:rFonts w:ascii="Arial" w:hAnsi="Arial" w:cs="Arial"/>
          <w:color w:val="auto"/>
          <w:sz w:val="22"/>
          <w:szCs w:val="22"/>
        </w:rPr>
      </w:pPr>
      <w:r w:rsidRPr="005B4432">
        <w:rPr>
          <w:rFonts w:ascii="Arial" w:hAnsi="Arial" w:cs="Arial"/>
          <w:color w:val="auto"/>
          <w:sz w:val="22"/>
          <w:szCs w:val="22"/>
        </w:rPr>
        <w:t>Casilla</w:t>
      </w:r>
      <w:r w:rsidR="00A61281" w:rsidRPr="005B4432">
        <w:rPr>
          <w:rFonts w:ascii="Arial" w:hAnsi="Arial" w:cs="Arial"/>
          <w:color w:val="auto"/>
          <w:sz w:val="22"/>
          <w:szCs w:val="22"/>
        </w:rPr>
        <w:t xml:space="preserve"> </w:t>
      </w:r>
      <w:r w:rsidR="002010E4" w:rsidRPr="005B4432">
        <w:rPr>
          <w:rFonts w:ascii="Arial" w:hAnsi="Arial" w:cs="Arial"/>
          <w:color w:val="auto"/>
          <w:sz w:val="22"/>
          <w:szCs w:val="22"/>
        </w:rPr>
        <w:t>3</w:t>
      </w:r>
      <w:r w:rsidR="00A36E3F" w:rsidRPr="005B4432">
        <w:rPr>
          <w:rFonts w:ascii="Arial" w:hAnsi="Arial" w:cs="Arial"/>
          <w:color w:val="auto"/>
          <w:sz w:val="22"/>
          <w:szCs w:val="22"/>
        </w:rPr>
        <w:t xml:space="preserve">: </w:t>
      </w:r>
      <w:r w:rsidR="00485AF0" w:rsidRPr="005B4432">
        <w:rPr>
          <w:rFonts w:ascii="Arial" w:hAnsi="Arial" w:cs="Arial"/>
          <w:color w:val="auto"/>
          <w:sz w:val="22"/>
          <w:szCs w:val="22"/>
        </w:rPr>
        <w:t>Si el contribuyente desea rectificar la Declaración Jurada presentada con anterioridad debe</w:t>
      </w:r>
      <w:r w:rsidR="00A36E3F" w:rsidRPr="005B4432">
        <w:rPr>
          <w:rFonts w:ascii="Arial" w:hAnsi="Arial" w:cs="Arial"/>
          <w:color w:val="auto"/>
          <w:sz w:val="22"/>
          <w:szCs w:val="22"/>
        </w:rPr>
        <w:t xml:space="preserve"> </w:t>
      </w:r>
      <w:r w:rsidR="00485AF0" w:rsidRPr="005B4432">
        <w:rPr>
          <w:rFonts w:ascii="Arial" w:hAnsi="Arial" w:cs="Arial"/>
          <w:color w:val="auto"/>
          <w:sz w:val="22"/>
          <w:szCs w:val="22"/>
        </w:rPr>
        <w:t>marcar con una X</w:t>
      </w:r>
      <w:r w:rsidR="00A36E3F" w:rsidRPr="005B4432">
        <w:rPr>
          <w:rFonts w:ascii="Arial" w:hAnsi="Arial" w:cs="Arial"/>
          <w:color w:val="auto"/>
          <w:sz w:val="22"/>
          <w:szCs w:val="22"/>
        </w:rPr>
        <w:t>.</w:t>
      </w:r>
    </w:p>
    <w:p w:rsidR="009B231E" w:rsidRPr="005B4432" w:rsidRDefault="00633045" w:rsidP="001B1BE8">
      <w:pPr>
        <w:numPr>
          <w:ilvl w:val="0"/>
          <w:numId w:val="19"/>
        </w:numPr>
        <w:ind w:left="200" w:hanging="200"/>
        <w:jc w:val="both"/>
        <w:rPr>
          <w:rFonts w:ascii="Arial" w:hAnsi="Arial" w:cs="Arial"/>
          <w:color w:val="auto"/>
          <w:sz w:val="22"/>
          <w:szCs w:val="22"/>
        </w:rPr>
      </w:pPr>
      <w:r w:rsidRPr="005B4432">
        <w:rPr>
          <w:rFonts w:ascii="Arial" w:hAnsi="Arial" w:cs="Arial"/>
          <w:color w:val="auto"/>
          <w:sz w:val="22"/>
          <w:szCs w:val="22"/>
        </w:rPr>
        <w:t>Casilla</w:t>
      </w:r>
      <w:r w:rsidR="00380D6D" w:rsidRPr="005B4432">
        <w:rPr>
          <w:rFonts w:ascii="Arial" w:hAnsi="Arial" w:cs="Arial"/>
          <w:color w:val="auto"/>
          <w:sz w:val="22"/>
          <w:szCs w:val="22"/>
        </w:rPr>
        <w:t xml:space="preserve"> </w:t>
      </w:r>
      <w:r w:rsidR="002010E4" w:rsidRPr="005B4432">
        <w:rPr>
          <w:rFonts w:ascii="Arial" w:hAnsi="Arial" w:cs="Arial"/>
          <w:color w:val="auto"/>
          <w:sz w:val="22"/>
          <w:szCs w:val="22"/>
        </w:rPr>
        <w:t>4</w:t>
      </w:r>
      <w:r w:rsidR="00380D6D" w:rsidRPr="005B4432">
        <w:rPr>
          <w:rFonts w:ascii="Arial" w:hAnsi="Arial" w:cs="Arial"/>
          <w:color w:val="auto"/>
          <w:sz w:val="22"/>
          <w:szCs w:val="22"/>
        </w:rPr>
        <w:t>: s</w:t>
      </w:r>
      <w:r w:rsidR="009B231E" w:rsidRPr="005B4432">
        <w:rPr>
          <w:rFonts w:ascii="Arial" w:hAnsi="Arial" w:cs="Arial"/>
          <w:color w:val="auto"/>
          <w:sz w:val="22"/>
          <w:szCs w:val="22"/>
        </w:rPr>
        <w:t xml:space="preserve">e anotan </w:t>
      </w:r>
      <w:r w:rsidR="00485AF0" w:rsidRPr="005B4432">
        <w:rPr>
          <w:rFonts w:ascii="Arial" w:hAnsi="Arial" w:cs="Arial"/>
          <w:color w:val="auto"/>
          <w:sz w:val="22"/>
          <w:szCs w:val="22"/>
        </w:rPr>
        <w:t>los</w:t>
      </w:r>
      <w:r w:rsidR="009B231E" w:rsidRPr="005B4432">
        <w:rPr>
          <w:rFonts w:ascii="Arial" w:hAnsi="Arial" w:cs="Arial"/>
          <w:color w:val="auto"/>
          <w:sz w:val="22"/>
          <w:szCs w:val="22"/>
        </w:rPr>
        <w:t xml:space="preserve"> nombre (s) y apellidos del contribuy</w:t>
      </w:r>
      <w:r w:rsidR="00131755" w:rsidRPr="005B4432">
        <w:rPr>
          <w:rFonts w:ascii="Arial" w:hAnsi="Arial" w:cs="Arial"/>
          <w:color w:val="auto"/>
          <w:sz w:val="22"/>
          <w:szCs w:val="22"/>
        </w:rPr>
        <w:t>ente, según aparece en el Carné</w:t>
      </w:r>
      <w:r w:rsidR="009B231E" w:rsidRPr="005B4432">
        <w:rPr>
          <w:rFonts w:ascii="Arial" w:hAnsi="Arial" w:cs="Arial"/>
          <w:color w:val="auto"/>
          <w:sz w:val="22"/>
          <w:szCs w:val="22"/>
        </w:rPr>
        <w:t xml:space="preserve"> de Identidad.</w:t>
      </w:r>
    </w:p>
    <w:p w:rsidR="000228E8" w:rsidRPr="005B4432" w:rsidRDefault="00633045" w:rsidP="001B1BE8">
      <w:pPr>
        <w:numPr>
          <w:ilvl w:val="0"/>
          <w:numId w:val="19"/>
        </w:numPr>
        <w:ind w:left="200" w:hanging="200"/>
        <w:jc w:val="both"/>
        <w:rPr>
          <w:rFonts w:ascii="Arial" w:hAnsi="Arial" w:cs="Arial"/>
          <w:color w:val="auto"/>
          <w:sz w:val="22"/>
          <w:szCs w:val="22"/>
        </w:rPr>
      </w:pPr>
      <w:r w:rsidRPr="005B4432">
        <w:rPr>
          <w:rFonts w:ascii="Arial" w:hAnsi="Arial" w:cs="Arial"/>
          <w:color w:val="auto"/>
          <w:sz w:val="22"/>
          <w:szCs w:val="22"/>
        </w:rPr>
        <w:lastRenderedPageBreak/>
        <w:t>Casilla</w:t>
      </w:r>
      <w:r w:rsidR="000228E8" w:rsidRPr="005B4432">
        <w:rPr>
          <w:rFonts w:ascii="Arial" w:hAnsi="Arial" w:cs="Arial"/>
          <w:color w:val="auto"/>
          <w:sz w:val="22"/>
          <w:szCs w:val="22"/>
        </w:rPr>
        <w:t xml:space="preserve"> </w:t>
      </w:r>
      <w:r w:rsidR="002010E4" w:rsidRPr="005B4432">
        <w:rPr>
          <w:rFonts w:ascii="Arial" w:hAnsi="Arial" w:cs="Arial"/>
          <w:color w:val="auto"/>
          <w:sz w:val="22"/>
          <w:szCs w:val="22"/>
        </w:rPr>
        <w:t>5</w:t>
      </w:r>
      <w:r w:rsidR="000228E8" w:rsidRPr="005B4432">
        <w:rPr>
          <w:rFonts w:ascii="Arial" w:hAnsi="Arial" w:cs="Arial"/>
          <w:color w:val="auto"/>
          <w:sz w:val="22"/>
          <w:szCs w:val="22"/>
        </w:rPr>
        <w:t>:</w:t>
      </w:r>
      <w:r w:rsidR="00200556" w:rsidRPr="005B4432">
        <w:rPr>
          <w:rFonts w:ascii="Arial" w:hAnsi="Arial" w:cs="Arial"/>
          <w:color w:val="auto"/>
          <w:sz w:val="22"/>
          <w:szCs w:val="22"/>
        </w:rPr>
        <w:t xml:space="preserve"> </w:t>
      </w:r>
      <w:r w:rsidR="00380D6D" w:rsidRPr="005B4432">
        <w:rPr>
          <w:rFonts w:ascii="Arial" w:hAnsi="Arial" w:cs="Arial"/>
          <w:color w:val="auto"/>
          <w:sz w:val="22"/>
          <w:szCs w:val="22"/>
        </w:rPr>
        <w:t>e</w:t>
      </w:r>
      <w:r w:rsidR="00611E17" w:rsidRPr="005B4432">
        <w:rPr>
          <w:rFonts w:ascii="Arial" w:hAnsi="Arial" w:cs="Arial"/>
          <w:color w:val="auto"/>
          <w:sz w:val="22"/>
          <w:szCs w:val="22"/>
        </w:rPr>
        <w:t xml:space="preserve">n esta </w:t>
      </w:r>
      <w:r w:rsidRPr="005B4432">
        <w:rPr>
          <w:rFonts w:ascii="Arial" w:hAnsi="Arial" w:cs="Arial"/>
          <w:color w:val="auto"/>
          <w:sz w:val="22"/>
          <w:szCs w:val="22"/>
        </w:rPr>
        <w:t>Casilla</w:t>
      </w:r>
      <w:r w:rsidR="00611E17" w:rsidRPr="005B4432">
        <w:rPr>
          <w:rFonts w:ascii="Arial" w:hAnsi="Arial" w:cs="Arial"/>
          <w:color w:val="auto"/>
          <w:sz w:val="22"/>
          <w:szCs w:val="22"/>
        </w:rPr>
        <w:t xml:space="preserve"> se recoge la </w:t>
      </w:r>
      <w:r w:rsidR="00611E17" w:rsidRPr="000B6E48">
        <w:rPr>
          <w:rFonts w:ascii="Arial" w:hAnsi="Arial" w:cs="Arial"/>
          <w:b/>
          <w:color w:val="auto"/>
          <w:sz w:val="22"/>
          <w:szCs w:val="22"/>
        </w:rPr>
        <w:t>dirección</w:t>
      </w:r>
      <w:r w:rsidR="00611E17" w:rsidRPr="005B4432">
        <w:rPr>
          <w:rFonts w:ascii="Arial" w:hAnsi="Arial" w:cs="Arial"/>
          <w:color w:val="auto"/>
          <w:sz w:val="22"/>
          <w:szCs w:val="22"/>
        </w:rPr>
        <w:t xml:space="preserve"> del contr</w:t>
      </w:r>
      <w:r w:rsidR="00131755" w:rsidRPr="005B4432">
        <w:rPr>
          <w:rFonts w:ascii="Arial" w:hAnsi="Arial" w:cs="Arial"/>
          <w:color w:val="auto"/>
          <w:sz w:val="22"/>
          <w:szCs w:val="22"/>
        </w:rPr>
        <w:t>ibuyente que aparece en el Carné</w:t>
      </w:r>
      <w:r w:rsidR="00611E17" w:rsidRPr="005B4432">
        <w:rPr>
          <w:rFonts w:ascii="Arial" w:hAnsi="Arial" w:cs="Arial"/>
          <w:color w:val="auto"/>
          <w:sz w:val="22"/>
          <w:szCs w:val="22"/>
        </w:rPr>
        <w:t xml:space="preserve"> de Identidad</w:t>
      </w:r>
      <w:r w:rsidR="00200556" w:rsidRPr="005B4432">
        <w:rPr>
          <w:rFonts w:ascii="Arial" w:hAnsi="Arial" w:cs="Arial"/>
          <w:color w:val="auto"/>
          <w:sz w:val="22"/>
          <w:szCs w:val="22"/>
        </w:rPr>
        <w:t>.</w:t>
      </w:r>
      <w:r w:rsidR="00611E17" w:rsidRPr="005B4432">
        <w:rPr>
          <w:rFonts w:ascii="Arial" w:hAnsi="Arial" w:cs="Arial"/>
          <w:color w:val="auto"/>
          <w:sz w:val="22"/>
          <w:szCs w:val="22"/>
        </w:rPr>
        <w:t xml:space="preserve"> </w:t>
      </w:r>
      <w:r w:rsidR="000228E8" w:rsidRPr="005B4432">
        <w:rPr>
          <w:rFonts w:ascii="Arial" w:hAnsi="Arial" w:cs="Arial"/>
          <w:color w:val="auto"/>
          <w:sz w:val="22"/>
          <w:szCs w:val="22"/>
        </w:rPr>
        <w:t xml:space="preserve">De esta </w:t>
      </w:r>
      <w:r w:rsidRPr="005B4432">
        <w:rPr>
          <w:rFonts w:ascii="Arial" w:hAnsi="Arial" w:cs="Arial"/>
          <w:color w:val="auto"/>
          <w:sz w:val="22"/>
          <w:szCs w:val="22"/>
        </w:rPr>
        <w:t>Casilla</w:t>
      </w:r>
      <w:r w:rsidR="000228E8" w:rsidRPr="005B4432">
        <w:rPr>
          <w:rFonts w:ascii="Arial" w:hAnsi="Arial" w:cs="Arial"/>
          <w:color w:val="auto"/>
          <w:sz w:val="22"/>
          <w:szCs w:val="22"/>
        </w:rPr>
        <w:t xml:space="preserve"> </w:t>
      </w:r>
      <w:r w:rsidR="00C64698" w:rsidRPr="005B4432">
        <w:rPr>
          <w:rFonts w:ascii="Arial" w:hAnsi="Arial" w:cs="Arial"/>
          <w:color w:val="auto"/>
          <w:sz w:val="22"/>
          <w:szCs w:val="22"/>
        </w:rPr>
        <w:t xml:space="preserve">el concepto Referencia permite </w:t>
      </w:r>
      <w:r w:rsidR="000576A8" w:rsidRPr="005B4432">
        <w:rPr>
          <w:rFonts w:ascii="Arial" w:hAnsi="Arial" w:cs="Arial"/>
          <w:color w:val="auto"/>
          <w:sz w:val="22"/>
          <w:szCs w:val="22"/>
        </w:rPr>
        <w:t>aclarar,</w:t>
      </w:r>
      <w:r w:rsidR="00A44EDE" w:rsidRPr="005B4432">
        <w:rPr>
          <w:rFonts w:ascii="Arial" w:hAnsi="Arial" w:cs="Arial"/>
          <w:color w:val="auto"/>
          <w:sz w:val="22"/>
          <w:szCs w:val="22"/>
        </w:rPr>
        <w:t xml:space="preserve"> </w:t>
      </w:r>
      <w:r w:rsidR="00C64698" w:rsidRPr="005B4432">
        <w:rPr>
          <w:rFonts w:ascii="Arial" w:hAnsi="Arial" w:cs="Arial"/>
          <w:color w:val="auto"/>
          <w:sz w:val="22"/>
          <w:szCs w:val="22"/>
        </w:rPr>
        <w:t xml:space="preserve">si la </w:t>
      </w:r>
      <w:r w:rsidR="00E15682" w:rsidRPr="005B4432">
        <w:rPr>
          <w:rFonts w:ascii="Arial" w:hAnsi="Arial" w:cs="Arial"/>
          <w:color w:val="auto"/>
          <w:sz w:val="22"/>
          <w:szCs w:val="22"/>
        </w:rPr>
        <w:t>residencia está</w:t>
      </w:r>
      <w:r w:rsidR="00717D4D" w:rsidRPr="005B4432">
        <w:rPr>
          <w:rFonts w:ascii="Arial" w:hAnsi="Arial" w:cs="Arial"/>
          <w:color w:val="auto"/>
          <w:sz w:val="22"/>
          <w:szCs w:val="22"/>
        </w:rPr>
        <w:t xml:space="preserve"> cercana a algún lugar o señalam</w:t>
      </w:r>
      <w:r w:rsidR="000576A8" w:rsidRPr="005B4432">
        <w:rPr>
          <w:rFonts w:ascii="Arial" w:hAnsi="Arial" w:cs="Arial"/>
          <w:color w:val="auto"/>
          <w:sz w:val="22"/>
          <w:szCs w:val="22"/>
        </w:rPr>
        <w:t xml:space="preserve">iento visible, </w:t>
      </w:r>
      <w:r w:rsidR="00717D4D" w:rsidRPr="005B4432">
        <w:rPr>
          <w:rFonts w:ascii="Arial" w:hAnsi="Arial" w:cs="Arial"/>
          <w:color w:val="auto"/>
          <w:sz w:val="22"/>
          <w:szCs w:val="22"/>
        </w:rPr>
        <w:t xml:space="preserve">conocido por </w:t>
      </w:r>
      <w:r w:rsidR="00E15682" w:rsidRPr="005B4432">
        <w:rPr>
          <w:rFonts w:ascii="Arial" w:hAnsi="Arial" w:cs="Arial"/>
          <w:color w:val="auto"/>
          <w:sz w:val="22"/>
          <w:szCs w:val="22"/>
        </w:rPr>
        <w:t>la población</w:t>
      </w:r>
      <w:r w:rsidR="00717D4D" w:rsidRPr="005B4432">
        <w:rPr>
          <w:rFonts w:ascii="Arial" w:hAnsi="Arial" w:cs="Arial"/>
          <w:color w:val="auto"/>
          <w:sz w:val="22"/>
          <w:szCs w:val="22"/>
        </w:rPr>
        <w:t>.</w:t>
      </w:r>
      <w:r w:rsidR="008305E2">
        <w:rPr>
          <w:rFonts w:ascii="Arial" w:hAnsi="Arial" w:cs="Arial"/>
          <w:color w:val="auto"/>
          <w:sz w:val="22"/>
          <w:szCs w:val="22"/>
        </w:rPr>
        <w:t xml:space="preserve"> Debe anotar el </w:t>
      </w:r>
      <w:r w:rsidR="008305E2" w:rsidRPr="000B6E48">
        <w:rPr>
          <w:rFonts w:ascii="Arial" w:hAnsi="Arial" w:cs="Arial"/>
          <w:b/>
          <w:color w:val="auto"/>
          <w:sz w:val="22"/>
          <w:szCs w:val="22"/>
        </w:rPr>
        <w:t>teléfono</w:t>
      </w:r>
      <w:r w:rsidR="008305E2">
        <w:rPr>
          <w:rFonts w:ascii="Arial" w:hAnsi="Arial" w:cs="Arial"/>
          <w:color w:val="auto"/>
          <w:sz w:val="22"/>
          <w:szCs w:val="22"/>
        </w:rPr>
        <w:t xml:space="preserve"> fijo o móvil para su localización.</w:t>
      </w:r>
    </w:p>
    <w:p w:rsidR="002B2C0B" w:rsidRPr="005B4432" w:rsidRDefault="00633045" w:rsidP="001B1BE8">
      <w:pPr>
        <w:numPr>
          <w:ilvl w:val="0"/>
          <w:numId w:val="19"/>
        </w:numPr>
        <w:ind w:left="200" w:hanging="200"/>
        <w:jc w:val="both"/>
        <w:rPr>
          <w:rFonts w:ascii="Arial" w:hAnsi="Arial" w:cs="Arial"/>
          <w:color w:val="auto"/>
          <w:sz w:val="22"/>
          <w:szCs w:val="22"/>
        </w:rPr>
      </w:pPr>
      <w:r w:rsidRPr="005B4432">
        <w:rPr>
          <w:rFonts w:ascii="Arial" w:hAnsi="Arial" w:cs="Arial"/>
          <w:color w:val="auto"/>
          <w:sz w:val="22"/>
          <w:szCs w:val="22"/>
        </w:rPr>
        <w:t>Casilla</w:t>
      </w:r>
      <w:r w:rsidR="002B2C0B" w:rsidRPr="005B4432">
        <w:rPr>
          <w:rFonts w:ascii="Arial" w:hAnsi="Arial" w:cs="Arial"/>
          <w:color w:val="auto"/>
          <w:sz w:val="22"/>
          <w:szCs w:val="22"/>
        </w:rPr>
        <w:t xml:space="preserve"> </w:t>
      </w:r>
      <w:r w:rsidR="002010E4" w:rsidRPr="005B4432">
        <w:rPr>
          <w:rFonts w:ascii="Arial" w:hAnsi="Arial" w:cs="Arial"/>
          <w:color w:val="auto"/>
          <w:sz w:val="22"/>
          <w:szCs w:val="22"/>
        </w:rPr>
        <w:t>6</w:t>
      </w:r>
      <w:r w:rsidR="002B2C0B" w:rsidRPr="005B4432">
        <w:rPr>
          <w:rFonts w:ascii="Arial" w:hAnsi="Arial" w:cs="Arial"/>
          <w:color w:val="auto"/>
          <w:sz w:val="22"/>
          <w:szCs w:val="22"/>
        </w:rPr>
        <w:t xml:space="preserve">: </w:t>
      </w:r>
      <w:r w:rsidR="00380D6D" w:rsidRPr="005B4432">
        <w:rPr>
          <w:rFonts w:ascii="Arial" w:hAnsi="Arial" w:cs="Arial"/>
          <w:color w:val="auto"/>
          <w:sz w:val="22"/>
          <w:szCs w:val="22"/>
        </w:rPr>
        <w:t>s</w:t>
      </w:r>
      <w:r w:rsidR="00D27DC4" w:rsidRPr="005B4432">
        <w:rPr>
          <w:rFonts w:ascii="Arial" w:hAnsi="Arial" w:cs="Arial"/>
          <w:color w:val="auto"/>
          <w:sz w:val="22"/>
          <w:szCs w:val="22"/>
        </w:rPr>
        <w:t xml:space="preserve">e marca </w:t>
      </w:r>
      <w:r w:rsidR="008D25F4" w:rsidRPr="005B4432">
        <w:rPr>
          <w:rFonts w:ascii="Arial" w:hAnsi="Arial" w:cs="Arial"/>
          <w:b/>
          <w:color w:val="auto"/>
          <w:sz w:val="22"/>
          <w:szCs w:val="22"/>
          <w:u w:val="single"/>
        </w:rPr>
        <w:t>SI</w:t>
      </w:r>
      <w:r w:rsidR="00D27DC4" w:rsidRPr="005B4432">
        <w:rPr>
          <w:rFonts w:ascii="Arial" w:hAnsi="Arial" w:cs="Arial"/>
          <w:color w:val="auto"/>
          <w:sz w:val="22"/>
          <w:szCs w:val="22"/>
        </w:rPr>
        <w:t xml:space="preserve"> cuando el contribuyente desarrolla la actividad en su municipio de residencia </w:t>
      </w:r>
      <w:r w:rsidR="008D25F4" w:rsidRPr="005B4432">
        <w:rPr>
          <w:rFonts w:ascii="Arial" w:hAnsi="Arial" w:cs="Arial"/>
          <w:color w:val="auto"/>
          <w:sz w:val="22"/>
          <w:szCs w:val="22"/>
        </w:rPr>
        <w:t xml:space="preserve">y </w:t>
      </w:r>
      <w:r w:rsidR="008D25F4" w:rsidRPr="005B4432">
        <w:rPr>
          <w:rFonts w:ascii="Arial" w:hAnsi="Arial" w:cs="Arial"/>
          <w:b/>
          <w:color w:val="auto"/>
          <w:sz w:val="22"/>
          <w:szCs w:val="22"/>
          <w:u w:val="single"/>
        </w:rPr>
        <w:t>NO</w:t>
      </w:r>
      <w:r w:rsidR="00D27DC4" w:rsidRPr="005B4432">
        <w:rPr>
          <w:rFonts w:ascii="Arial" w:hAnsi="Arial" w:cs="Arial"/>
          <w:color w:val="auto"/>
          <w:sz w:val="22"/>
          <w:szCs w:val="22"/>
        </w:rPr>
        <w:t xml:space="preserve"> </w:t>
      </w:r>
      <w:r w:rsidR="00194576" w:rsidRPr="005B4432">
        <w:rPr>
          <w:rFonts w:ascii="Arial" w:hAnsi="Arial" w:cs="Arial"/>
          <w:color w:val="auto"/>
          <w:sz w:val="22"/>
          <w:szCs w:val="22"/>
        </w:rPr>
        <w:t xml:space="preserve">cuando la realiza </w:t>
      </w:r>
      <w:r w:rsidR="00D27DC4" w:rsidRPr="005B4432">
        <w:rPr>
          <w:rFonts w:ascii="Arial" w:hAnsi="Arial" w:cs="Arial"/>
          <w:color w:val="auto"/>
          <w:sz w:val="22"/>
          <w:szCs w:val="22"/>
        </w:rPr>
        <w:t>fuera de éste.</w:t>
      </w:r>
    </w:p>
    <w:p w:rsidR="0027336E" w:rsidRPr="005B4432" w:rsidRDefault="00633045" w:rsidP="001B1BE8">
      <w:pPr>
        <w:numPr>
          <w:ilvl w:val="0"/>
          <w:numId w:val="19"/>
        </w:numPr>
        <w:ind w:left="200" w:hanging="200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5B4432">
        <w:rPr>
          <w:rFonts w:ascii="Arial" w:hAnsi="Arial" w:cs="Arial"/>
          <w:color w:val="auto"/>
          <w:sz w:val="22"/>
          <w:szCs w:val="22"/>
        </w:rPr>
        <w:t>Casilla</w:t>
      </w:r>
      <w:r w:rsidR="00677719" w:rsidRPr="005B4432">
        <w:rPr>
          <w:rFonts w:ascii="Arial" w:hAnsi="Arial" w:cs="Arial"/>
          <w:color w:val="auto"/>
          <w:sz w:val="22"/>
          <w:szCs w:val="22"/>
        </w:rPr>
        <w:t xml:space="preserve"> </w:t>
      </w:r>
      <w:r w:rsidR="002010E4" w:rsidRPr="005B4432">
        <w:rPr>
          <w:rFonts w:ascii="Arial" w:hAnsi="Arial" w:cs="Arial"/>
          <w:color w:val="auto"/>
          <w:sz w:val="22"/>
          <w:szCs w:val="22"/>
        </w:rPr>
        <w:t>7</w:t>
      </w:r>
      <w:r w:rsidR="00677719" w:rsidRPr="005B4432">
        <w:rPr>
          <w:rFonts w:ascii="Arial" w:hAnsi="Arial" w:cs="Arial"/>
          <w:color w:val="auto"/>
          <w:sz w:val="22"/>
          <w:szCs w:val="22"/>
        </w:rPr>
        <w:t xml:space="preserve">: </w:t>
      </w:r>
      <w:r w:rsidR="00380D6D" w:rsidRPr="005B4432">
        <w:rPr>
          <w:rFonts w:ascii="Arial" w:hAnsi="Arial" w:cs="Arial"/>
          <w:color w:val="auto"/>
          <w:sz w:val="22"/>
          <w:szCs w:val="22"/>
        </w:rPr>
        <w:t>e</w:t>
      </w:r>
      <w:r w:rsidR="00882E38" w:rsidRPr="005B4432">
        <w:rPr>
          <w:rFonts w:ascii="Arial" w:hAnsi="Arial" w:cs="Arial"/>
          <w:color w:val="auto"/>
          <w:sz w:val="22"/>
          <w:szCs w:val="22"/>
        </w:rPr>
        <w:t xml:space="preserve">n caso de marcar </w:t>
      </w:r>
      <w:r w:rsidR="00882E38" w:rsidRPr="005B4432">
        <w:rPr>
          <w:rFonts w:ascii="Arial" w:hAnsi="Arial" w:cs="Arial"/>
          <w:b/>
          <w:color w:val="auto"/>
          <w:sz w:val="22"/>
          <w:szCs w:val="22"/>
          <w:u w:val="single"/>
        </w:rPr>
        <w:t>NO</w:t>
      </w:r>
      <w:r w:rsidR="002454E5" w:rsidRPr="005B4432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2454E5" w:rsidRPr="005B4432">
        <w:rPr>
          <w:rFonts w:ascii="Arial" w:hAnsi="Arial" w:cs="Arial"/>
          <w:color w:val="auto"/>
          <w:sz w:val="22"/>
          <w:szCs w:val="22"/>
        </w:rPr>
        <w:t xml:space="preserve">en la </w:t>
      </w:r>
      <w:r w:rsidRPr="005B4432">
        <w:rPr>
          <w:rFonts w:ascii="Arial" w:hAnsi="Arial" w:cs="Arial"/>
          <w:color w:val="auto"/>
          <w:sz w:val="22"/>
          <w:szCs w:val="22"/>
        </w:rPr>
        <w:t>Casilla</w:t>
      </w:r>
      <w:r w:rsidR="002454E5" w:rsidRPr="005B4432">
        <w:rPr>
          <w:rFonts w:ascii="Arial" w:hAnsi="Arial" w:cs="Arial"/>
          <w:color w:val="auto"/>
          <w:sz w:val="22"/>
          <w:szCs w:val="22"/>
        </w:rPr>
        <w:t xml:space="preserve"> </w:t>
      </w:r>
      <w:r w:rsidR="002010E4" w:rsidRPr="005B4432">
        <w:rPr>
          <w:rFonts w:ascii="Arial" w:hAnsi="Arial" w:cs="Arial"/>
          <w:color w:val="auto"/>
          <w:sz w:val="22"/>
          <w:szCs w:val="22"/>
        </w:rPr>
        <w:t>6</w:t>
      </w:r>
      <w:r w:rsidR="001B7EFB" w:rsidRPr="005B4432">
        <w:rPr>
          <w:rFonts w:ascii="Arial" w:hAnsi="Arial" w:cs="Arial"/>
          <w:color w:val="auto"/>
          <w:sz w:val="22"/>
          <w:szCs w:val="22"/>
        </w:rPr>
        <w:t xml:space="preserve">, </w:t>
      </w:r>
      <w:r w:rsidR="002454E5" w:rsidRPr="005B4432">
        <w:rPr>
          <w:rFonts w:ascii="Arial" w:hAnsi="Arial" w:cs="Arial"/>
          <w:color w:val="auto"/>
          <w:sz w:val="22"/>
          <w:szCs w:val="22"/>
        </w:rPr>
        <w:t xml:space="preserve">en ésta </w:t>
      </w:r>
      <w:r w:rsidR="005B61FC" w:rsidRPr="005B4432">
        <w:rPr>
          <w:rFonts w:ascii="Arial" w:hAnsi="Arial" w:cs="Arial"/>
          <w:color w:val="auto"/>
          <w:sz w:val="22"/>
          <w:szCs w:val="22"/>
        </w:rPr>
        <w:t>se anota el municipio en que opera</w:t>
      </w:r>
      <w:r w:rsidR="008A53FD" w:rsidRPr="005B4432">
        <w:rPr>
          <w:rFonts w:ascii="Arial" w:hAnsi="Arial" w:cs="Arial"/>
          <w:color w:val="auto"/>
          <w:sz w:val="22"/>
          <w:szCs w:val="22"/>
        </w:rPr>
        <w:t>.</w:t>
      </w:r>
      <w:r w:rsidR="00EA44C8" w:rsidRPr="005B4432">
        <w:rPr>
          <w:rFonts w:ascii="Arial" w:hAnsi="Arial" w:cs="Arial"/>
          <w:color w:val="auto"/>
          <w:sz w:val="22"/>
          <w:szCs w:val="22"/>
        </w:rPr>
        <w:t xml:space="preserve"> Si </w:t>
      </w:r>
      <w:r w:rsidR="00752724" w:rsidRPr="005B4432">
        <w:rPr>
          <w:rFonts w:ascii="Arial" w:hAnsi="Arial" w:cs="Arial"/>
          <w:color w:val="auto"/>
          <w:sz w:val="22"/>
          <w:szCs w:val="22"/>
        </w:rPr>
        <w:t xml:space="preserve">el contribuyente </w:t>
      </w:r>
      <w:r w:rsidR="00EA44C8" w:rsidRPr="005B4432">
        <w:rPr>
          <w:rFonts w:ascii="Arial" w:hAnsi="Arial" w:cs="Arial"/>
          <w:color w:val="auto"/>
          <w:sz w:val="22"/>
          <w:szCs w:val="22"/>
        </w:rPr>
        <w:t>ope</w:t>
      </w:r>
      <w:r w:rsidR="005C525C" w:rsidRPr="005B4432">
        <w:rPr>
          <w:rFonts w:ascii="Arial" w:hAnsi="Arial" w:cs="Arial"/>
          <w:color w:val="auto"/>
          <w:sz w:val="22"/>
          <w:szCs w:val="22"/>
        </w:rPr>
        <w:t>ra en varios municipios detalla</w:t>
      </w:r>
      <w:r w:rsidR="00EA44C8" w:rsidRPr="005B4432">
        <w:rPr>
          <w:rFonts w:ascii="Arial" w:hAnsi="Arial" w:cs="Arial"/>
          <w:color w:val="auto"/>
          <w:sz w:val="22"/>
          <w:szCs w:val="22"/>
        </w:rPr>
        <w:t xml:space="preserve"> en el espacio </w:t>
      </w:r>
      <w:r w:rsidR="00EA44C8" w:rsidRPr="005B4432">
        <w:rPr>
          <w:rFonts w:ascii="Arial" w:hAnsi="Arial" w:cs="Arial"/>
          <w:b/>
          <w:color w:val="auto"/>
          <w:sz w:val="22"/>
          <w:szCs w:val="22"/>
        </w:rPr>
        <w:t xml:space="preserve">Observaciones </w:t>
      </w:r>
      <w:r w:rsidR="00EA44C8" w:rsidRPr="005B4432">
        <w:rPr>
          <w:rFonts w:ascii="Arial" w:hAnsi="Arial" w:cs="Arial"/>
          <w:color w:val="auto"/>
          <w:sz w:val="22"/>
          <w:szCs w:val="22"/>
        </w:rPr>
        <w:t>en qué municipios opera.</w:t>
      </w:r>
    </w:p>
    <w:p w:rsidR="00630FCE" w:rsidRPr="005B4432" w:rsidRDefault="00630FCE" w:rsidP="001B1BE8">
      <w:pPr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591E66" w:rsidRPr="005B4432" w:rsidRDefault="005324B7" w:rsidP="001B1BE8">
      <w:pPr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5B4432">
        <w:rPr>
          <w:rFonts w:ascii="Arial" w:hAnsi="Arial" w:cs="Arial"/>
          <w:b/>
          <w:color w:val="auto"/>
          <w:sz w:val="22"/>
          <w:szCs w:val="22"/>
        </w:rPr>
        <w:t xml:space="preserve">SECCIÓN A.- </w:t>
      </w:r>
      <w:r w:rsidR="00591E66" w:rsidRPr="005B4432">
        <w:rPr>
          <w:rFonts w:ascii="Arial" w:hAnsi="Arial" w:cs="Arial"/>
          <w:b/>
          <w:color w:val="auto"/>
          <w:sz w:val="22"/>
          <w:szCs w:val="22"/>
        </w:rPr>
        <w:t>DETERMINACIÓN DE LA BASE IMPONIBLE</w:t>
      </w:r>
      <w:r w:rsidRPr="005B4432">
        <w:rPr>
          <w:rFonts w:ascii="Arial" w:hAnsi="Arial" w:cs="Arial"/>
          <w:b/>
          <w:color w:val="auto"/>
          <w:sz w:val="22"/>
          <w:szCs w:val="22"/>
        </w:rPr>
        <w:t xml:space="preserve">: </w:t>
      </w:r>
      <w:r w:rsidR="00633045" w:rsidRPr="005B4432">
        <w:rPr>
          <w:rFonts w:ascii="Arial" w:hAnsi="Arial" w:cs="Arial"/>
          <w:b/>
          <w:color w:val="auto"/>
          <w:sz w:val="22"/>
          <w:szCs w:val="22"/>
        </w:rPr>
        <w:t>Casilla</w:t>
      </w:r>
      <w:r w:rsidR="00494CC3" w:rsidRPr="005B4432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591E66" w:rsidRPr="005B4432">
        <w:rPr>
          <w:rFonts w:ascii="Arial" w:hAnsi="Arial" w:cs="Arial"/>
          <w:b/>
          <w:color w:val="auto"/>
          <w:sz w:val="22"/>
          <w:szCs w:val="22"/>
        </w:rPr>
        <w:t>8,</w:t>
      </w:r>
      <w:r w:rsidR="00494CC3" w:rsidRPr="005B4432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C30C85" w:rsidRPr="005B4432">
        <w:rPr>
          <w:rFonts w:ascii="Arial" w:hAnsi="Arial" w:cs="Arial"/>
          <w:b/>
          <w:color w:val="auto"/>
          <w:sz w:val="22"/>
          <w:szCs w:val="22"/>
        </w:rPr>
        <w:t xml:space="preserve">filas </w:t>
      </w:r>
      <w:smartTag w:uri="urn:schemas-microsoft-com:office:smarttags" w:element="metricconverter">
        <w:smartTagPr>
          <w:attr w:name="ProductID" w:val="1 a"/>
        </w:smartTagPr>
        <w:r w:rsidR="00C30C85" w:rsidRPr="005B4432">
          <w:rPr>
            <w:rFonts w:ascii="Arial" w:hAnsi="Arial" w:cs="Arial"/>
            <w:b/>
            <w:color w:val="auto"/>
            <w:sz w:val="22"/>
            <w:szCs w:val="22"/>
          </w:rPr>
          <w:t>1 a</w:t>
        </w:r>
      </w:smartTag>
      <w:r w:rsidR="007157B5" w:rsidRPr="005B4432">
        <w:rPr>
          <w:rFonts w:ascii="Arial" w:hAnsi="Arial" w:cs="Arial"/>
          <w:b/>
          <w:color w:val="auto"/>
          <w:sz w:val="22"/>
          <w:szCs w:val="22"/>
        </w:rPr>
        <w:t xml:space="preserve"> la</w:t>
      </w:r>
      <w:r w:rsidR="00C965DB" w:rsidRPr="005B4432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5B4432" w:rsidRPr="005B4432">
        <w:rPr>
          <w:rFonts w:ascii="Arial" w:hAnsi="Arial" w:cs="Arial"/>
          <w:b/>
          <w:color w:val="auto"/>
          <w:sz w:val="22"/>
          <w:szCs w:val="22"/>
        </w:rPr>
        <w:t>10</w:t>
      </w:r>
      <w:r w:rsidR="0045480F" w:rsidRPr="005B4432">
        <w:rPr>
          <w:rFonts w:ascii="Arial" w:hAnsi="Arial" w:cs="Arial"/>
          <w:b/>
          <w:color w:val="auto"/>
          <w:sz w:val="22"/>
          <w:szCs w:val="22"/>
        </w:rPr>
        <w:t>.</w:t>
      </w:r>
    </w:p>
    <w:p w:rsidR="00591E66" w:rsidRPr="005B4432" w:rsidRDefault="00591E66" w:rsidP="00FD4FF9">
      <w:pPr>
        <w:numPr>
          <w:ilvl w:val="0"/>
          <w:numId w:val="19"/>
        </w:numPr>
        <w:ind w:left="200" w:hanging="200"/>
        <w:jc w:val="both"/>
        <w:rPr>
          <w:rFonts w:ascii="Arial" w:hAnsi="Arial" w:cs="Arial"/>
          <w:color w:val="auto"/>
          <w:sz w:val="22"/>
          <w:szCs w:val="22"/>
        </w:rPr>
      </w:pPr>
      <w:r w:rsidRPr="005B4432">
        <w:rPr>
          <w:rFonts w:ascii="Arial" w:hAnsi="Arial" w:cs="Arial"/>
          <w:color w:val="auto"/>
          <w:sz w:val="22"/>
          <w:szCs w:val="22"/>
        </w:rPr>
        <w:t xml:space="preserve">Fila 1: Ingresos brutos obtenidos provenientes de la actividad </w:t>
      </w:r>
      <w:r w:rsidR="00FC7BFA">
        <w:rPr>
          <w:rFonts w:ascii="Arial" w:hAnsi="Arial" w:cs="Arial"/>
          <w:color w:val="auto"/>
          <w:sz w:val="22"/>
          <w:szCs w:val="22"/>
        </w:rPr>
        <w:t>del sector cañero</w:t>
      </w:r>
      <w:r w:rsidRPr="005B4432">
        <w:rPr>
          <w:rFonts w:ascii="Arial" w:hAnsi="Arial" w:cs="Arial"/>
          <w:color w:val="auto"/>
          <w:sz w:val="22"/>
          <w:szCs w:val="22"/>
        </w:rPr>
        <w:t>.</w:t>
      </w:r>
    </w:p>
    <w:p w:rsidR="00DF2807" w:rsidRPr="005B4432" w:rsidRDefault="00591E66" w:rsidP="00E570C9">
      <w:pPr>
        <w:numPr>
          <w:ilvl w:val="0"/>
          <w:numId w:val="19"/>
        </w:numPr>
        <w:ind w:left="200" w:hanging="200"/>
        <w:jc w:val="both"/>
        <w:rPr>
          <w:rFonts w:ascii="Arial" w:hAnsi="Arial" w:cs="Arial"/>
          <w:color w:val="auto"/>
          <w:sz w:val="22"/>
          <w:szCs w:val="22"/>
        </w:rPr>
      </w:pPr>
      <w:r w:rsidRPr="005B4432">
        <w:rPr>
          <w:rFonts w:ascii="Arial" w:hAnsi="Arial" w:cs="Arial"/>
          <w:color w:val="auto"/>
          <w:sz w:val="22"/>
          <w:szCs w:val="22"/>
        </w:rPr>
        <w:t xml:space="preserve">Fila 2: </w:t>
      </w:r>
      <w:r w:rsidR="00AF3221" w:rsidRPr="005B4432">
        <w:rPr>
          <w:rFonts w:ascii="Arial" w:hAnsi="Arial" w:cs="Arial"/>
          <w:color w:val="auto"/>
          <w:sz w:val="22"/>
          <w:szCs w:val="22"/>
        </w:rPr>
        <w:t>R</w:t>
      </w:r>
      <w:r w:rsidRPr="005B4432">
        <w:rPr>
          <w:rFonts w:ascii="Arial" w:hAnsi="Arial" w:cs="Arial"/>
          <w:color w:val="auto"/>
          <w:sz w:val="22"/>
          <w:szCs w:val="22"/>
        </w:rPr>
        <w:t xml:space="preserve">efleja el mínimo exento </w:t>
      </w:r>
      <w:r w:rsidR="00F421DF">
        <w:rPr>
          <w:rFonts w:ascii="Arial" w:hAnsi="Arial" w:cs="Arial"/>
          <w:color w:val="auto"/>
          <w:sz w:val="22"/>
          <w:szCs w:val="22"/>
        </w:rPr>
        <w:t xml:space="preserve">autorizado para el sector </w:t>
      </w:r>
      <w:r w:rsidR="00FC7BFA">
        <w:rPr>
          <w:rFonts w:ascii="Arial" w:hAnsi="Arial" w:cs="Arial"/>
          <w:color w:val="auto"/>
          <w:sz w:val="22"/>
          <w:szCs w:val="22"/>
        </w:rPr>
        <w:t>cañero</w:t>
      </w:r>
      <w:r w:rsidR="00F421DF">
        <w:rPr>
          <w:rFonts w:ascii="Arial" w:hAnsi="Arial" w:cs="Arial"/>
          <w:color w:val="auto"/>
          <w:sz w:val="22"/>
          <w:szCs w:val="22"/>
        </w:rPr>
        <w:t xml:space="preserve">, o el que se establezca por la Ley del </w:t>
      </w:r>
      <w:r w:rsidR="002D7819">
        <w:rPr>
          <w:rFonts w:ascii="Arial" w:hAnsi="Arial" w:cs="Arial"/>
          <w:color w:val="auto"/>
          <w:sz w:val="22"/>
          <w:szCs w:val="22"/>
        </w:rPr>
        <w:t>Presupuesto. En estos momentos es 39 120.00CUP</w:t>
      </w:r>
    </w:p>
    <w:p w:rsidR="00AF3221" w:rsidRPr="005B4432" w:rsidRDefault="00AF3221" w:rsidP="00E570C9">
      <w:pPr>
        <w:numPr>
          <w:ilvl w:val="0"/>
          <w:numId w:val="19"/>
        </w:numPr>
        <w:ind w:left="200" w:hanging="200"/>
        <w:jc w:val="both"/>
        <w:rPr>
          <w:rFonts w:ascii="Arial" w:hAnsi="Arial" w:cs="Arial"/>
          <w:color w:val="auto"/>
          <w:sz w:val="22"/>
          <w:szCs w:val="22"/>
        </w:rPr>
      </w:pPr>
      <w:r w:rsidRPr="005B4432">
        <w:rPr>
          <w:rFonts w:ascii="Arial" w:hAnsi="Arial" w:cs="Arial"/>
          <w:color w:val="auto"/>
          <w:sz w:val="22"/>
          <w:szCs w:val="22"/>
        </w:rPr>
        <w:t xml:space="preserve">Fila 3: Gastos propios de la actividad </w:t>
      </w:r>
      <w:r w:rsidR="00105466" w:rsidRPr="005B4432">
        <w:rPr>
          <w:rFonts w:ascii="Arial" w:hAnsi="Arial" w:cs="Arial"/>
          <w:color w:val="auto"/>
          <w:sz w:val="22"/>
          <w:szCs w:val="22"/>
        </w:rPr>
        <w:t>autorizados a descontar.</w:t>
      </w:r>
      <w:r w:rsidRPr="005B4432">
        <w:rPr>
          <w:rFonts w:ascii="Arial" w:hAnsi="Arial" w:cs="Arial"/>
          <w:color w:val="auto"/>
          <w:sz w:val="22"/>
          <w:szCs w:val="22"/>
        </w:rPr>
        <w:t xml:space="preserve"> </w:t>
      </w:r>
      <w:r w:rsidR="002D7819">
        <w:rPr>
          <w:rFonts w:ascii="Arial" w:hAnsi="Arial" w:cs="Arial"/>
          <w:color w:val="auto"/>
          <w:sz w:val="22"/>
          <w:szCs w:val="22"/>
        </w:rPr>
        <w:t>El 100% con la justificación del 80% de los mismos.</w:t>
      </w:r>
    </w:p>
    <w:p w:rsidR="00AF3221" w:rsidRPr="005B4432" w:rsidRDefault="00AF3221" w:rsidP="00FD4FF9">
      <w:pPr>
        <w:numPr>
          <w:ilvl w:val="0"/>
          <w:numId w:val="19"/>
        </w:numPr>
        <w:ind w:left="200" w:hanging="200"/>
        <w:jc w:val="both"/>
        <w:rPr>
          <w:rFonts w:ascii="Arial" w:hAnsi="Arial" w:cs="Arial"/>
          <w:color w:val="auto"/>
          <w:sz w:val="22"/>
          <w:szCs w:val="22"/>
        </w:rPr>
      </w:pPr>
      <w:r w:rsidRPr="005B4432">
        <w:rPr>
          <w:rFonts w:ascii="Arial" w:hAnsi="Arial" w:cs="Arial"/>
          <w:color w:val="auto"/>
          <w:sz w:val="22"/>
          <w:szCs w:val="22"/>
        </w:rPr>
        <w:t xml:space="preserve">Fila 4: Total de Tributos pagados. La suma de la fila 5 a la </w:t>
      </w:r>
      <w:r w:rsidR="00AD5E28">
        <w:rPr>
          <w:rFonts w:ascii="Arial" w:hAnsi="Arial" w:cs="Arial"/>
          <w:color w:val="auto"/>
          <w:sz w:val="22"/>
          <w:szCs w:val="22"/>
        </w:rPr>
        <w:t>9</w:t>
      </w:r>
      <w:r w:rsidRPr="005B4432">
        <w:rPr>
          <w:rFonts w:ascii="Arial" w:hAnsi="Arial" w:cs="Arial"/>
          <w:color w:val="auto"/>
          <w:sz w:val="22"/>
          <w:szCs w:val="22"/>
        </w:rPr>
        <w:t>.</w:t>
      </w:r>
    </w:p>
    <w:p w:rsidR="00AF3221" w:rsidRPr="005B4432" w:rsidRDefault="00AF3221" w:rsidP="00FD4FF9">
      <w:pPr>
        <w:numPr>
          <w:ilvl w:val="0"/>
          <w:numId w:val="19"/>
        </w:numPr>
        <w:ind w:left="200" w:hanging="200"/>
        <w:jc w:val="both"/>
        <w:rPr>
          <w:rFonts w:ascii="Arial" w:hAnsi="Arial" w:cs="Arial"/>
          <w:color w:val="auto"/>
          <w:sz w:val="22"/>
          <w:szCs w:val="22"/>
        </w:rPr>
      </w:pPr>
      <w:r w:rsidRPr="005B4432">
        <w:rPr>
          <w:rFonts w:ascii="Arial" w:hAnsi="Arial" w:cs="Arial"/>
          <w:color w:val="auto"/>
          <w:sz w:val="22"/>
          <w:szCs w:val="22"/>
        </w:rPr>
        <w:t>Fila 5: Impuesto sobre Ingresos Personales, aporte mínimo establecido</w:t>
      </w:r>
      <w:r w:rsidR="002C5831" w:rsidRPr="005B4432">
        <w:rPr>
          <w:rFonts w:ascii="Arial" w:hAnsi="Arial" w:cs="Arial"/>
          <w:color w:val="auto"/>
          <w:sz w:val="22"/>
          <w:szCs w:val="22"/>
        </w:rPr>
        <w:t xml:space="preserve"> como retención</w:t>
      </w:r>
      <w:r w:rsidRPr="005B4432">
        <w:rPr>
          <w:rFonts w:ascii="Arial" w:hAnsi="Arial" w:cs="Arial"/>
          <w:color w:val="auto"/>
          <w:sz w:val="22"/>
          <w:szCs w:val="22"/>
        </w:rPr>
        <w:t>, por las ventas efectuadas a entidades acopiadoras o comercializadoras.</w:t>
      </w:r>
    </w:p>
    <w:p w:rsidR="007770E3" w:rsidRPr="005B4432" w:rsidRDefault="00AF3221" w:rsidP="00FD4FF9">
      <w:pPr>
        <w:numPr>
          <w:ilvl w:val="0"/>
          <w:numId w:val="19"/>
        </w:numPr>
        <w:ind w:left="200" w:hanging="200"/>
        <w:jc w:val="both"/>
        <w:rPr>
          <w:rFonts w:ascii="Arial" w:hAnsi="Arial" w:cs="Arial"/>
          <w:color w:val="auto"/>
          <w:sz w:val="22"/>
          <w:szCs w:val="22"/>
        </w:rPr>
      </w:pPr>
      <w:r w:rsidRPr="005B4432">
        <w:rPr>
          <w:rFonts w:ascii="Arial" w:hAnsi="Arial" w:cs="Arial"/>
          <w:color w:val="auto"/>
          <w:sz w:val="22"/>
          <w:szCs w:val="22"/>
        </w:rPr>
        <w:t xml:space="preserve">Fila 6: </w:t>
      </w:r>
      <w:r w:rsidR="007770E3" w:rsidRPr="005B4432">
        <w:rPr>
          <w:rFonts w:ascii="Arial" w:hAnsi="Arial" w:cs="Arial"/>
          <w:color w:val="auto"/>
          <w:sz w:val="22"/>
          <w:szCs w:val="22"/>
        </w:rPr>
        <w:t xml:space="preserve">Impuesto por la </w:t>
      </w:r>
      <w:r w:rsidR="00633045" w:rsidRPr="005B4432">
        <w:rPr>
          <w:rFonts w:ascii="Arial" w:hAnsi="Arial" w:cs="Arial"/>
          <w:color w:val="auto"/>
          <w:sz w:val="22"/>
          <w:szCs w:val="22"/>
        </w:rPr>
        <w:t>Utilización de la F</w:t>
      </w:r>
      <w:r w:rsidR="007770E3" w:rsidRPr="005B4432">
        <w:rPr>
          <w:rFonts w:ascii="Arial" w:hAnsi="Arial" w:cs="Arial"/>
          <w:color w:val="auto"/>
          <w:sz w:val="22"/>
          <w:szCs w:val="22"/>
        </w:rPr>
        <w:t xml:space="preserve">uerza de trabajo. </w:t>
      </w:r>
    </w:p>
    <w:p w:rsidR="00825398" w:rsidRPr="005B4432" w:rsidRDefault="00825398" w:rsidP="00FD4FF9">
      <w:pPr>
        <w:numPr>
          <w:ilvl w:val="0"/>
          <w:numId w:val="19"/>
        </w:numPr>
        <w:ind w:left="200" w:hanging="200"/>
        <w:jc w:val="both"/>
        <w:rPr>
          <w:rFonts w:ascii="Arial" w:hAnsi="Arial" w:cs="Arial"/>
          <w:color w:val="auto"/>
          <w:sz w:val="22"/>
          <w:szCs w:val="22"/>
        </w:rPr>
      </w:pPr>
      <w:r w:rsidRPr="005B4432">
        <w:rPr>
          <w:rFonts w:ascii="Arial" w:hAnsi="Arial" w:cs="Arial"/>
          <w:color w:val="auto"/>
          <w:sz w:val="22"/>
          <w:szCs w:val="22"/>
        </w:rPr>
        <w:t>Fila 7: Contribución a la Seguridad Social.</w:t>
      </w:r>
      <w:r w:rsidR="005C21E5" w:rsidRPr="005B4432">
        <w:rPr>
          <w:rFonts w:ascii="Arial" w:hAnsi="Arial" w:cs="Arial"/>
          <w:color w:val="auto"/>
          <w:sz w:val="22"/>
          <w:szCs w:val="22"/>
        </w:rPr>
        <w:t xml:space="preserve"> Según decretos vigentes para </w:t>
      </w:r>
      <w:r w:rsidR="002F74A7" w:rsidRPr="005B4432">
        <w:rPr>
          <w:rFonts w:ascii="Arial" w:hAnsi="Arial" w:cs="Arial"/>
          <w:color w:val="auto"/>
          <w:sz w:val="22"/>
          <w:szCs w:val="22"/>
        </w:rPr>
        <w:t>las distintas figuras de</w:t>
      </w:r>
      <w:r w:rsidR="005C21E5" w:rsidRPr="005B4432">
        <w:rPr>
          <w:rFonts w:ascii="Arial" w:hAnsi="Arial" w:cs="Arial"/>
          <w:color w:val="auto"/>
          <w:sz w:val="22"/>
          <w:szCs w:val="22"/>
        </w:rPr>
        <w:t>l sector. (Régimen Especial)</w:t>
      </w:r>
    </w:p>
    <w:p w:rsidR="00825398" w:rsidRDefault="00825398" w:rsidP="00FD4FF9">
      <w:pPr>
        <w:numPr>
          <w:ilvl w:val="0"/>
          <w:numId w:val="19"/>
        </w:numPr>
        <w:ind w:left="200" w:hanging="200"/>
        <w:jc w:val="both"/>
        <w:rPr>
          <w:rFonts w:ascii="Arial" w:hAnsi="Arial" w:cs="Arial"/>
          <w:color w:val="auto"/>
          <w:sz w:val="22"/>
          <w:szCs w:val="22"/>
        </w:rPr>
      </w:pPr>
      <w:r w:rsidRPr="005B4432">
        <w:rPr>
          <w:rFonts w:ascii="Arial" w:hAnsi="Arial" w:cs="Arial"/>
          <w:color w:val="auto"/>
          <w:sz w:val="22"/>
          <w:szCs w:val="22"/>
        </w:rPr>
        <w:t xml:space="preserve">Fila 8: Otros Tributos. Debe especificar </w:t>
      </w:r>
      <w:r w:rsidR="00B83DF5" w:rsidRPr="005B4432">
        <w:rPr>
          <w:rFonts w:ascii="Arial" w:hAnsi="Arial" w:cs="Arial"/>
          <w:color w:val="auto"/>
          <w:sz w:val="22"/>
          <w:szCs w:val="22"/>
        </w:rPr>
        <w:t xml:space="preserve">en observaciones </w:t>
      </w:r>
      <w:r w:rsidRPr="005B4432">
        <w:rPr>
          <w:rFonts w:ascii="Arial" w:hAnsi="Arial" w:cs="Arial"/>
          <w:color w:val="auto"/>
          <w:sz w:val="22"/>
          <w:szCs w:val="22"/>
        </w:rPr>
        <w:t>cuales ha reflejado en esta fila</w:t>
      </w:r>
      <w:r w:rsidR="002219F5">
        <w:rPr>
          <w:rFonts w:ascii="Arial" w:hAnsi="Arial" w:cs="Arial"/>
          <w:color w:val="auto"/>
          <w:sz w:val="22"/>
          <w:szCs w:val="22"/>
        </w:rPr>
        <w:t>,</w:t>
      </w:r>
      <w:r w:rsidR="002219F5" w:rsidRPr="002219F5">
        <w:rPr>
          <w:rFonts w:ascii="Arial" w:hAnsi="Arial" w:cs="Arial"/>
          <w:color w:val="auto"/>
          <w:sz w:val="22"/>
          <w:szCs w:val="22"/>
        </w:rPr>
        <w:t xml:space="preserve"> </w:t>
      </w:r>
      <w:r w:rsidR="002219F5">
        <w:rPr>
          <w:rFonts w:ascii="Arial" w:hAnsi="Arial" w:cs="Arial"/>
          <w:color w:val="auto"/>
          <w:sz w:val="22"/>
          <w:szCs w:val="22"/>
        </w:rPr>
        <w:t xml:space="preserve">no se descuentan los </w:t>
      </w:r>
      <w:r w:rsidR="002219F5" w:rsidRPr="002219F5">
        <w:rPr>
          <w:rFonts w:ascii="Arial" w:hAnsi="Arial" w:cs="Arial"/>
          <w:color w:val="auto"/>
          <w:sz w:val="22"/>
          <w:szCs w:val="22"/>
        </w:rPr>
        <w:t>pagos efectuados por el Impuesto por la ociosidad de Tierras Agrícolas y Forestales</w:t>
      </w:r>
    </w:p>
    <w:p w:rsidR="00AD5E28" w:rsidRPr="005B4432" w:rsidRDefault="00AD5E28" w:rsidP="00FD4FF9">
      <w:pPr>
        <w:numPr>
          <w:ilvl w:val="0"/>
          <w:numId w:val="19"/>
        </w:numPr>
        <w:ind w:left="200" w:hanging="20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Fila 9: Otros descuentos autorizados. Se deduce, el importe del beneficio por utilizar canales electrónicos de pago (3</w:t>
      </w:r>
      <w:r w:rsidR="00D67A9C">
        <w:rPr>
          <w:rFonts w:ascii="Arial" w:hAnsi="Arial" w:cs="Arial"/>
          <w:color w:val="auto"/>
          <w:sz w:val="22"/>
          <w:szCs w:val="22"/>
        </w:rPr>
        <w:t>%) en</w:t>
      </w:r>
      <w:r>
        <w:rPr>
          <w:rFonts w:ascii="Arial" w:hAnsi="Arial" w:cs="Arial"/>
          <w:color w:val="auto"/>
          <w:sz w:val="22"/>
          <w:szCs w:val="22"/>
        </w:rPr>
        <w:t xml:space="preserve"> el caso de haberlo recibido si obtuvo este descuento.</w:t>
      </w:r>
    </w:p>
    <w:p w:rsidR="00825398" w:rsidRPr="005B4432" w:rsidRDefault="00825398" w:rsidP="00FD4FF9">
      <w:pPr>
        <w:numPr>
          <w:ilvl w:val="0"/>
          <w:numId w:val="19"/>
        </w:numPr>
        <w:ind w:left="200" w:hanging="200"/>
        <w:jc w:val="both"/>
        <w:rPr>
          <w:rFonts w:ascii="Arial" w:hAnsi="Arial" w:cs="Arial"/>
          <w:color w:val="auto"/>
          <w:sz w:val="22"/>
          <w:szCs w:val="22"/>
        </w:rPr>
      </w:pPr>
      <w:r w:rsidRPr="005B4432">
        <w:rPr>
          <w:rFonts w:ascii="Arial" w:hAnsi="Arial" w:cs="Arial"/>
          <w:color w:val="auto"/>
          <w:sz w:val="22"/>
          <w:szCs w:val="22"/>
        </w:rPr>
        <w:t xml:space="preserve">Fila </w:t>
      </w:r>
      <w:r w:rsidR="00AD5E28">
        <w:rPr>
          <w:rFonts w:ascii="Arial" w:hAnsi="Arial" w:cs="Arial"/>
          <w:color w:val="auto"/>
          <w:sz w:val="22"/>
          <w:szCs w:val="22"/>
        </w:rPr>
        <w:t>10</w:t>
      </w:r>
      <w:r w:rsidRPr="005B4432">
        <w:rPr>
          <w:rFonts w:ascii="Arial" w:hAnsi="Arial" w:cs="Arial"/>
          <w:color w:val="auto"/>
          <w:sz w:val="22"/>
          <w:szCs w:val="22"/>
        </w:rPr>
        <w:t xml:space="preserve">: Base Imponible. Constituyen los ingresos netos del contribuyente. </w:t>
      </w:r>
    </w:p>
    <w:p w:rsidR="002C5831" w:rsidRPr="005B4432" w:rsidRDefault="002C5831" w:rsidP="001B1BE8">
      <w:pPr>
        <w:jc w:val="both"/>
        <w:rPr>
          <w:rFonts w:ascii="Arial" w:hAnsi="Arial" w:cs="Arial"/>
          <w:color w:val="auto"/>
          <w:sz w:val="22"/>
          <w:szCs w:val="22"/>
        </w:rPr>
      </w:pPr>
    </w:p>
    <w:p w:rsidR="00B2414F" w:rsidRPr="005B4432" w:rsidRDefault="00682115" w:rsidP="001B1BE8">
      <w:pPr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5B4432">
        <w:rPr>
          <w:rFonts w:ascii="Arial" w:hAnsi="Arial" w:cs="Arial"/>
          <w:b/>
          <w:color w:val="auto"/>
          <w:sz w:val="22"/>
          <w:szCs w:val="22"/>
        </w:rPr>
        <w:t xml:space="preserve">SECCIÓN </w:t>
      </w:r>
      <w:r w:rsidR="002C5831" w:rsidRPr="005B4432">
        <w:rPr>
          <w:rFonts w:ascii="Arial" w:hAnsi="Arial" w:cs="Arial"/>
          <w:b/>
          <w:color w:val="auto"/>
          <w:sz w:val="22"/>
          <w:szCs w:val="22"/>
        </w:rPr>
        <w:t>B</w:t>
      </w:r>
      <w:r w:rsidRPr="005B4432">
        <w:rPr>
          <w:rFonts w:ascii="Arial" w:hAnsi="Arial" w:cs="Arial"/>
          <w:b/>
          <w:color w:val="auto"/>
          <w:sz w:val="22"/>
          <w:szCs w:val="22"/>
        </w:rPr>
        <w:t xml:space="preserve">.- </w:t>
      </w:r>
      <w:r w:rsidR="00173EC1" w:rsidRPr="005B4432">
        <w:rPr>
          <w:rFonts w:ascii="Arial" w:hAnsi="Arial" w:cs="Arial"/>
          <w:b/>
          <w:color w:val="auto"/>
          <w:sz w:val="22"/>
          <w:szCs w:val="22"/>
        </w:rPr>
        <w:t>DECLARACIÓN JURADA RECTIFICADA</w:t>
      </w:r>
      <w:r w:rsidR="003E3731" w:rsidRPr="005B4432">
        <w:rPr>
          <w:rFonts w:ascii="Arial" w:hAnsi="Arial" w:cs="Arial"/>
          <w:b/>
          <w:color w:val="auto"/>
          <w:sz w:val="22"/>
          <w:szCs w:val="22"/>
        </w:rPr>
        <w:t xml:space="preserve">: </w:t>
      </w:r>
      <w:r w:rsidR="00941FC3" w:rsidRPr="005B4432">
        <w:rPr>
          <w:rFonts w:ascii="Arial" w:hAnsi="Arial" w:cs="Arial"/>
          <w:b/>
          <w:color w:val="auto"/>
          <w:sz w:val="22"/>
          <w:szCs w:val="22"/>
        </w:rPr>
        <w:t xml:space="preserve">Solo para los casos que decidan rectificar su Declaración anterior. </w:t>
      </w:r>
      <w:r w:rsidR="00633045" w:rsidRPr="005B4432">
        <w:rPr>
          <w:rFonts w:ascii="Arial" w:hAnsi="Arial" w:cs="Arial"/>
          <w:b/>
          <w:color w:val="auto"/>
          <w:sz w:val="22"/>
          <w:szCs w:val="22"/>
        </w:rPr>
        <w:t>Casilla</w:t>
      </w:r>
      <w:r w:rsidR="003E3731" w:rsidRPr="005B4432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2C5831" w:rsidRPr="005B4432">
        <w:rPr>
          <w:rFonts w:ascii="Arial" w:hAnsi="Arial" w:cs="Arial"/>
          <w:b/>
          <w:color w:val="auto"/>
          <w:sz w:val="22"/>
          <w:szCs w:val="22"/>
        </w:rPr>
        <w:t>9</w:t>
      </w:r>
      <w:r w:rsidR="003A7F13" w:rsidRPr="005B4432">
        <w:rPr>
          <w:rFonts w:ascii="Arial" w:hAnsi="Arial" w:cs="Arial"/>
          <w:b/>
          <w:color w:val="auto"/>
          <w:sz w:val="22"/>
          <w:szCs w:val="22"/>
        </w:rPr>
        <w:t xml:space="preserve"> / </w:t>
      </w:r>
      <w:r w:rsidR="003E3731" w:rsidRPr="005B4432">
        <w:rPr>
          <w:rFonts w:ascii="Arial" w:hAnsi="Arial" w:cs="Arial"/>
          <w:b/>
          <w:color w:val="auto"/>
          <w:sz w:val="22"/>
          <w:szCs w:val="22"/>
        </w:rPr>
        <w:t>filas</w:t>
      </w:r>
      <w:r w:rsidR="003A7F13" w:rsidRPr="005B4432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A96C42" w:rsidRPr="005B4432">
        <w:rPr>
          <w:rFonts w:ascii="Arial" w:hAnsi="Arial" w:cs="Arial"/>
          <w:b/>
          <w:color w:val="auto"/>
          <w:sz w:val="22"/>
          <w:szCs w:val="22"/>
        </w:rPr>
        <w:t>1</w:t>
      </w:r>
      <w:r w:rsidR="009207F7">
        <w:rPr>
          <w:rFonts w:ascii="Arial" w:hAnsi="Arial" w:cs="Arial"/>
          <w:b/>
          <w:color w:val="auto"/>
          <w:sz w:val="22"/>
          <w:szCs w:val="22"/>
        </w:rPr>
        <w:t>1</w:t>
      </w:r>
      <w:r w:rsidR="003E3731" w:rsidRPr="005B4432">
        <w:rPr>
          <w:rFonts w:ascii="Arial" w:hAnsi="Arial" w:cs="Arial"/>
          <w:b/>
          <w:color w:val="auto"/>
          <w:sz w:val="22"/>
          <w:szCs w:val="22"/>
        </w:rPr>
        <w:t xml:space="preserve"> a la </w:t>
      </w:r>
      <w:r w:rsidR="002C5831" w:rsidRPr="005B4432">
        <w:rPr>
          <w:rFonts w:ascii="Arial" w:hAnsi="Arial" w:cs="Arial"/>
          <w:b/>
          <w:color w:val="auto"/>
          <w:sz w:val="22"/>
          <w:szCs w:val="22"/>
        </w:rPr>
        <w:t>1</w:t>
      </w:r>
      <w:r w:rsidR="009207F7">
        <w:rPr>
          <w:rFonts w:ascii="Arial" w:hAnsi="Arial" w:cs="Arial"/>
          <w:b/>
          <w:color w:val="auto"/>
          <w:sz w:val="22"/>
          <w:szCs w:val="22"/>
        </w:rPr>
        <w:t>4</w:t>
      </w:r>
      <w:r w:rsidR="003E3731" w:rsidRPr="005B4432">
        <w:rPr>
          <w:rFonts w:ascii="Arial" w:hAnsi="Arial" w:cs="Arial"/>
          <w:b/>
          <w:color w:val="auto"/>
          <w:sz w:val="22"/>
          <w:szCs w:val="22"/>
        </w:rPr>
        <w:t>.</w:t>
      </w:r>
      <w:r w:rsidR="00BC0DE4" w:rsidRPr="005B4432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BC0DE4" w:rsidRPr="005B4432">
        <w:rPr>
          <w:rFonts w:ascii="Arial" w:hAnsi="Arial" w:cs="Arial"/>
          <w:color w:val="auto"/>
          <w:sz w:val="22"/>
          <w:szCs w:val="22"/>
        </w:rPr>
        <w:t>E</w:t>
      </w:r>
      <w:r w:rsidR="005C4095" w:rsidRPr="005B4432">
        <w:rPr>
          <w:rFonts w:ascii="Arial" w:hAnsi="Arial" w:cs="Arial"/>
          <w:color w:val="auto"/>
          <w:sz w:val="22"/>
          <w:szCs w:val="22"/>
        </w:rPr>
        <w:t>n e</w:t>
      </w:r>
      <w:r w:rsidR="00BC0DE4" w:rsidRPr="005B4432">
        <w:rPr>
          <w:rFonts w:ascii="Arial" w:hAnsi="Arial" w:cs="Arial"/>
          <w:color w:val="auto"/>
          <w:sz w:val="22"/>
          <w:szCs w:val="22"/>
        </w:rPr>
        <w:t xml:space="preserve">sta </w:t>
      </w:r>
      <w:r w:rsidR="005C4095" w:rsidRPr="005B4432">
        <w:rPr>
          <w:rFonts w:ascii="Arial" w:hAnsi="Arial" w:cs="Arial"/>
          <w:b/>
          <w:color w:val="auto"/>
          <w:sz w:val="22"/>
          <w:szCs w:val="22"/>
        </w:rPr>
        <w:t>SECCIÓN</w:t>
      </w:r>
      <w:r w:rsidR="00BC0DE4" w:rsidRPr="005B4432">
        <w:rPr>
          <w:rFonts w:ascii="Arial" w:hAnsi="Arial" w:cs="Arial"/>
          <w:color w:val="auto"/>
          <w:sz w:val="22"/>
          <w:szCs w:val="22"/>
        </w:rPr>
        <w:t xml:space="preserve"> </w:t>
      </w:r>
      <w:r w:rsidR="00B2414F" w:rsidRPr="005B4432">
        <w:rPr>
          <w:rFonts w:ascii="Arial" w:hAnsi="Arial" w:cs="Arial"/>
          <w:color w:val="auto"/>
          <w:sz w:val="22"/>
          <w:szCs w:val="22"/>
        </w:rPr>
        <w:t xml:space="preserve">se </w:t>
      </w:r>
      <w:r w:rsidR="005C4095" w:rsidRPr="005B4432">
        <w:rPr>
          <w:rFonts w:ascii="Arial" w:hAnsi="Arial" w:cs="Arial"/>
          <w:color w:val="auto"/>
          <w:sz w:val="22"/>
          <w:szCs w:val="22"/>
        </w:rPr>
        <w:t xml:space="preserve">define el </w:t>
      </w:r>
      <w:r w:rsidR="003A7F13" w:rsidRPr="005B4432">
        <w:rPr>
          <w:rFonts w:ascii="Arial" w:hAnsi="Arial" w:cs="Arial"/>
          <w:color w:val="auto"/>
          <w:sz w:val="22"/>
          <w:szCs w:val="22"/>
        </w:rPr>
        <w:t>TOTAL A PAGAR, por</w:t>
      </w:r>
      <w:r w:rsidR="00173EC1" w:rsidRPr="005B4432">
        <w:rPr>
          <w:rFonts w:ascii="Arial" w:hAnsi="Arial" w:cs="Arial"/>
          <w:color w:val="auto"/>
          <w:sz w:val="22"/>
          <w:szCs w:val="22"/>
        </w:rPr>
        <w:t xml:space="preserve"> el contribuyente que decidió rectificar la Declaración inicialmente presentada.</w:t>
      </w:r>
    </w:p>
    <w:p w:rsidR="004D1CD7" w:rsidRPr="005B4432" w:rsidRDefault="00B42550" w:rsidP="001B1BE8">
      <w:pPr>
        <w:pStyle w:val="Encabezado"/>
        <w:numPr>
          <w:ilvl w:val="0"/>
          <w:numId w:val="36"/>
        </w:numPr>
        <w:tabs>
          <w:tab w:val="clear" w:pos="357"/>
          <w:tab w:val="clear" w:pos="4419"/>
          <w:tab w:val="clear" w:pos="8838"/>
          <w:tab w:val="left" w:pos="-2200"/>
        </w:tabs>
        <w:ind w:left="200" w:hanging="200"/>
        <w:jc w:val="both"/>
        <w:rPr>
          <w:rFonts w:cs="Arial"/>
          <w:sz w:val="22"/>
          <w:szCs w:val="22"/>
        </w:rPr>
      </w:pPr>
      <w:r w:rsidRPr="005B4432">
        <w:rPr>
          <w:rFonts w:cs="Arial"/>
          <w:sz w:val="22"/>
          <w:szCs w:val="22"/>
        </w:rPr>
        <w:t>Fila</w:t>
      </w:r>
      <w:r w:rsidR="001F4EF7" w:rsidRPr="005B4432">
        <w:rPr>
          <w:rFonts w:cs="Arial"/>
          <w:sz w:val="22"/>
          <w:szCs w:val="22"/>
        </w:rPr>
        <w:t xml:space="preserve"> </w:t>
      </w:r>
      <w:r w:rsidR="00173EC1" w:rsidRPr="005B4432">
        <w:rPr>
          <w:rFonts w:cs="Arial"/>
          <w:sz w:val="22"/>
          <w:szCs w:val="22"/>
        </w:rPr>
        <w:t>1</w:t>
      </w:r>
      <w:r w:rsidR="00F421DF">
        <w:rPr>
          <w:rFonts w:cs="Arial"/>
          <w:sz w:val="22"/>
          <w:szCs w:val="22"/>
        </w:rPr>
        <w:t>1</w:t>
      </w:r>
      <w:r w:rsidRPr="005B4432">
        <w:rPr>
          <w:rFonts w:cs="Arial"/>
          <w:sz w:val="22"/>
          <w:szCs w:val="22"/>
        </w:rPr>
        <w:t>:</w:t>
      </w:r>
      <w:r w:rsidR="000160A6" w:rsidRPr="005B4432">
        <w:rPr>
          <w:rFonts w:cs="Arial"/>
          <w:sz w:val="22"/>
          <w:szCs w:val="22"/>
        </w:rPr>
        <w:t xml:space="preserve"> s</w:t>
      </w:r>
      <w:r w:rsidRPr="005B4432">
        <w:rPr>
          <w:rFonts w:cs="Arial"/>
          <w:sz w:val="22"/>
          <w:szCs w:val="22"/>
        </w:rPr>
        <w:t xml:space="preserve">e anota el </w:t>
      </w:r>
      <w:r w:rsidR="00CE6979">
        <w:rPr>
          <w:rFonts w:cs="Arial"/>
          <w:sz w:val="22"/>
          <w:szCs w:val="22"/>
        </w:rPr>
        <w:t>2</w:t>
      </w:r>
      <w:r w:rsidR="002C5831" w:rsidRPr="005B4432">
        <w:rPr>
          <w:rFonts w:cs="Arial"/>
          <w:sz w:val="22"/>
          <w:szCs w:val="22"/>
        </w:rPr>
        <w:t xml:space="preserve">% de la Base imponible </w:t>
      </w:r>
      <w:r w:rsidRPr="005B4432">
        <w:rPr>
          <w:rFonts w:cs="Arial"/>
          <w:sz w:val="22"/>
          <w:szCs w:val="22"/>
        </w:rPr>
        <w:t>reflejado en</w:t>
      </w:r>
      <w:r w:rsidR="001E3480" w:rsidRPr="005B4432">
        <w:rPr>
          <w:rFonts w:cs="Arial"/>
          <w:sz w:val="22"/>
          <w:szCs w:val="22"/>
        </w:rPr>
        <w:t xml:space="preserve"> las filas </w:t>
      </w:r>
      <w:r w:rsidR="00F421DF">
        <w:rPr>
          <w:rFonts w:cs="Arial"/>
          <w:sz w:val="22"/>
          <w:szCs w:val="22"/>
        </w:rPr>
        <w:t>10.</w:t>
      </w:r>
      <w:r w:rsidR="00503BCF" w:rsidRPr="005B4432">
        <w:rPr>
          <w:rFonts w:cs="Arial"/>
          <w:sz w:val="22"/>
          <w:szCs w:val="22"/>
        </w:rPr>
        <w:t xml:space="preserve"> </w:t>
      </w:r>
    </w:p>
    <w:p w:rsidR="00B16340" w:rsidRPr="005B4432" w:rsidRDefault="000160A6" w:rsidP="001B1BE8">
      <w:pPr>
        <w:pStyle w:val="Encabezado"/>
        <w:numPr>
          <w:ilvl w:val="0"/>
          <w:numId w:val="11"/>
        </w:numPr>
        <w:tabs>
          <w:tab w:val="clear" w:pos="357"/>
          <w:tab w:val="clear" w:pos="4419"/>
          <w:tab w:val="clear" w:pos="8838"/>
          <w:tab w:val="left" w:pos="-2200"/>
        </w:tabs>
        <w:ind w:left="200" w:hanging="200"/>
        <w:jc w:val="both"/>
        <w:rPr>
          <w:rFonts w:cs="Arial"/>
          <w:sz w:val="22"/>
          <w:szCs w:val="22"/>
        </w:rPr>
      </w:pPr>
      <w:r w:rsidRPr="005B4432">
        <w:rPr>
          <w:rFonts w:cs="Arial"/>
          <w:sz w:val="22"/>
          <w:szCs w:val="22"/>
        </w:rPr>
        <w:t xml:space="preserve">Fila </w:t>
      </w:r>
      <w:r w:rsidR="00173EC1" w:rsidRPr="005B4432">
        <w:rPr>
          <w:rFonts w:cs="Arial"/>
          <w:sz w:val="22"/>
          <w:szCs w:val="22"/>
        </w:rPr>
        <w:t>1</w:t>
      </w:r>
      <w:r w:rsidR="00F421DF">
        <w:rPr>
          <w:rFonts w:cs="Arial"/>
          <w:sz w:val="22"/>
          <w:szCs w:val="22"/>
        </w:rPr>
        <w:t>2</w:t>
      </w:r>
      <w:r w:rsidR="00C724BD" w:rsidRPr="005B4432">
        <w:rPr>
          <w:rFonts w:cs="Arial"/>
          <w:sz w:val="22"/>
          <w:szCs w:val="22"/>
        </w:rPr>
        <w:t>:</w:t>
      </w:r>
      <w:r w:rsidRPr="005B4432">
        <w:rPr>
          <w:rFonts w:cs="Arial"/>
          <w:sz w:val="22"/>
          <w:szCs w:val="22"/>
        </w:rPr>
        <w:t xml:space="preserve"> </w:t>
      </w:r>
      <w:r w:rsidR="00173EC1" w:rsidRPr="005B4432">
        <w:rPr>
          <w:rFonts w:cs="Arial"/>
          <w:sz w:val="22"/>
          <w:szCs w:val="22"/>
        </w:rPr>
        <w:t>Pago del impuesto realizado por la declaración que se está rectificando.</w:t>
      </w:r>
    </w:p>
    <w:p w:rsidR="00173EC1" w:rsidRPr="005B4432" w:rsidRDefault="00173EC1" w:rsidP="001B1BE8">
      <w:pPr>
        <w:pStyle w:val="Encabezado"/>
        <w:numPr>
          <w:ilvl w:val="0"/>
          <w:numId w:val="11"/>
        </w:numPr>
        <w:tabs>
          <w:tab w:val="clear" w:pos="357"/>
          <w:tab w:val="clear" w:pos="4419"/>
          <w:tab w:val="clear" w:pos="8838"/>
          <w:tab w:val="left" w:pos="-2200"/>
        </w:tabs>
        <w:ind w:left="200" w:hanging="200"/>
        <w:jc w:val="both"/>
        <w:rPr>
          <w:rFonts w:cs="Arial"/>
          <w:sz w:val="22"/>
          <w:szCs w:val="22"/>
        </w:rPr>
      </w:pPr>
      <w:r w:rsidRPr="005B4432">
        <w:rPr>
          <w:rFonts w:cs="Arial"/>
          <w:sz w:val="22"/>
          <w:szCs w:val="22"/>
        </w:rPr>
        <w:t xml:space="preserve">Fila </w:t>
      </w:r>
      <w:r w:rsidR="002C5831" w:rsidRPr="005B4432">
        <w:rPr>
          <w:rFonts w:cs="Arial"/>
          <w:sz w:val="22"/>
          <w:szCs w:val="22"/>
        </w:rPr>
        <w:t>1</w:t>
      </w:r>
      <w:r w:rsidR="00F421DF">
        <w:rPr>
          <w:rFonts w:cs="Arial"/>
          <w:sz w:val="22"/>
          <w:szCs w:val="22"/>
        </w:rPr>
        <w:t>3</w:t>
      </w:r>
      <w:r w:rsidRPr="005B4432">
        <w:rPr>
          <w:rFonts w:cs="Arial"/>
          <w:sz w:val="22"/>
          <w:szCs w:val="22"/>
        </w:rPr>
        <w:t xml:space="preserve">: Diferencia Impuesto a pagar en Declaración Rectificada, si </w:t>
      </w:r>
      <w:r w:rsidR="002C5831" w:rsidRPr="005B4432">
        <w:rPr>
          <w:rFonts w:cs="Arial"/>
          <w:sz w:val="22"/>
          <w:szCs w:val="22"/>
        </w:rPr>
        <w:t>la fila 1</w:t>
      </w:r>
      <w:r w:rsidR="00F421DF">
        <w:rPr>
          <w:rFonts w:cs="Arial"/>
          <w:sz w:val="22"/>
          <w:szCs w:val="22"/>
        </w:rPr>
        <w:t>1</w:t>
      </w:r>
      <w:r w:rsidR="002C5831" w:rsidRPr="005B4432">
        <w:rPr>
          <w:rFonts w:cs="Arial"/>
          <w:sz w:val="22"/>
          <w:szCs w:val="22"/>
        </w:rPr>
        <w:t xml:space="preserve"> e</w:t>
      </w:r>
      <w:r w:rsidRPr="005B4432">
        <w:rPr>
          <w:rFonts w:cs="Arial"/>
          <w:sz w:val="22"/>
          <w:szCs w:val="22"/>
        </w:rPr>
        <w:t xml:space="preserve">s </w:t>
      </w:r>
      <w:r w:rsidRPr="005B4432">
        <w:rPr>
          <w:rFonts w:cs="Arial"/>
          <w:b/>
          <w:sz w:val="22"/>
          <w:szCs w:val="22"/>
        </w:rPr>
        <w:t>mayor</w:t>
      </w:r>
      <w:r w:rsidRPr="005B4432">
        <w:rPr>
          <w:rFonts w:cs="Arial"/>
          <w:sz w:val="22"/>
          <w:szCs w:val="22"/>
        </w:rPr>
        <w:t xml:space="preserve"> </w:t>
      </w:r>
      <w:r w:rsidR="002C5831" w:rsidRPr="005B4432">
        <w:rPr>
          <w:rFonts w:cs="Arial"/>
          <w:sz w:val="22"/>
          <w:szCs w:val="22"/>
        </w:rPr>
        <w:t>que la fila</w:t>
      </w:r>
      <w:r w:rsidRPr="005B4432">
        <w:rPr>
          <w:rFonts w:cs="Arial"/>
          <w:sz w:val="22"/>
          <w:szCs w:val="22"/>
        </w:rPr>
        <w:t xml:space="preserve"> 1</w:t>
      </w:r>
      <w:r w:rsidR="00F421DF">
        <w:rPr>
          <w:rFonts w:cs="Arial"/>
          <w:sz w:val="22"/>
          <w:szCs w:val="22"/>
        </w:rPr>
        <w:t>2</w:t>
      </w:r>
      <w:r w:rsidRPr="005B4432">
        <w:rPr>
          <w:rFonts w:cs="Arial"/>
          <w:sz w:val="22"/>
          <w:szCs w:val="22"/>
        </w:rPr>
        <w:t>.</w:t>
      </w:r>
    </w:p>
    <w:p w:rsidR="00941FC3" w:rsidRPr="005B4432" w:rsidRDefault="00173EC1" w:rsidP="00941FC3">
      <w:pPr>
        <w:pStyle w:val="Encabezado"/>
        <w:numPr>
          <w:ilvl w:val="0"/>
          <w:numId w:val="11"/>
        </w:numPr>
        <w:tabs>
          <w:tab w:val="clear" w:pos="357"/>
          <w:tab w:val="clear" w:pos="4419"/>
          <w:tab w:val="clear" w:pos="8838"/>
          <w:tab w:val="left" w:pos="-2200"/>
        </w:tabs>
        <w:ind w:left="200" w:hanging="200"/>
        <w:jc w:val="both"/>
        <w:rPr>
          <w:rFonts w:cs="Arial"/>
          <w:sz w:val="22"/>
          <w:szCs w:val="22"/>
        </w:rPr>
      </w:pPr>
      <w:r w:rsidRPr="005B4432">
        <w:rPr>
          <w:rFonts w:cs="Arial"/>
          <w:sz w:val="22"/>
          <w:szCs w:val="22"/>
        </w:rPr>
        <w:t xml:space="preserve">Fila </w:t>
      </w:r>
      <w:r w:rsidR="002C5831" w:rsidRPr="005B4432">
        <w:rPr>
          <w:rFonts w:cs="Arial"/>
          <w:sz w:val="22"/>
          <w:szCs w:val="22"/>
        </w:rPr>
        <w:t>1</w:t>
      </w:r>
      <w:r w:rsidR="00F421DF">
        <w:rPr>
          <w:rFonts w:cs="Arial"/>
          <w:sz w:val="22"/>
          <w:szCs w:val="22"/>
        </w:rPr>
        <w:t>4</w:t>
      </w:r>
      <w:r w:rsidRPr="005B4432">
        <w:rPr>
          <w:rFonts w:cs="Arial"/>
          <w:sz w:val="22"/>
          <w:szCs w:val="22"/>
        </w:rPr>
        <w:t xml:space="preserve">: Diferencia Impuesto a </w:t>
      </w:r>
      <w:r w:rsidR="00E15682" w:rsidRPr="005B4432">
        <w:rPr>
          <w:rFonts w:cs="Arial"/>
          <w:sz w:val="22"/>
          <w:szCs w:val="22"/>
        </w:rPr>
        <w:t>devolver por</w:t>
      </w:r>
      <w:r w:rsidRPr="005B4432">
        <w:rPr>
          <w:rFonts w:cs="Arial"/>
          <w:sz w:val="22"/>
          <w:szCs w:val="22"/>
        </w:rPr>
        <w:t xml:space="preserve"> Declaración Rectificada, </w:t>
      </w:r>
      <w:r w:rsidR="00941FC3" w:rsidRPr="005B4432">
        <w:rPr>
          <w:rFonts w:cs="Arial"/>
          <w:sz w:val="22"/>
          <w:szCs w:val="22"/>
        </w:rPr>
        <w:t>si la fila 1</w:t>
      </w:r>
      <w:r w:rsidR="00F421DF">
        <w:rPr>
          <w:rFonts w:cs="Arial"/>
          <w:sz w:val="22"/>
          <w:szCs w:val="22"/>
        </w:rPr>
        <w:t>1</w:t>
      </w:r>
      <w:r w:rsidR="00941FC3" w:rsidRPr="005B4432">
        <w:rPr>
          <w:rFonts w:cs="Arial"/>
          <w:sz w:val="22"/>
          <w:szCs w:val="22"/>
        </w:rPr>
        <w:t xml:space="preserve"> es</w:t>
      </w:r>
      <w:r w:rsidR="00941FC3" w:rsidRPr="005B4432">
        <w:rPr>
          <w:rFonts w:cs="Arial"/>
          <w:b/>
          <w:sz w:val="22"/>
          <w:szCs w:val="22"/>
        </w:rPr>
        <w:t xml:space="preserve"> menor</w:t>
      </w:r>
      <w:r w:rsidR="00941FC3" w:rsidRPr="005B4432">
        <w:rPr>
          <w:rFonts w:cs="Arial"/>
          <w:sz w:val="22"/>
          <w:szCs w:val="22"/>
        </w:rPr>
        <w:t xml:space="preserve"> que la fila 1</w:t>
      </w:r>
      <w:r w:rsidR="00F421DF">
        <w:rPr>
          <w:rFonts w:cs="Arial"/>
          <w:sz w:val="22"/>
          <w:szCs w:val="22"/>
        </w:rPr>
        <w:t>2</w:t>
      </w:r>
      <w:r w:rsidR="00941FC3" w:rsidRPr="005B4432">
        <w:rPr>
          <w:rFonts w:cs="Arial"/>
          <w:sz w:val="22"/>
          <w:szCs w:val="22"/>
        </w:rPr>
        <w:t>.</w:t>
      </w:r>
    </w:p>
    <w:p w:rsidR="00173EC1" w:rsidRPr="005B4432" w:rsidRDefault="00173EC1" w:rsidP="00941FC3">
      <w:pPr>
        <w:pStyle w:val="Encabezado"/>
        <w:tabs>
          <w:tab w:val="clear" w:pos="4419"/>
          <w:tab w:val="clear" w:pos="8838"/>
          <w:tab w:val="left" w:pos="-2200"/>
        </w:tabs>
        <w:ind w:left="200"/>
        <w:jc w:val="both"/>
        <w:rPr>
          <w:rFonts w:cs="Arial"/>
          <w:sz w:val="22"/>
          <w:szCs w:val="22"/>
        </w:rPr>
      </w:pPr>
    </w:p>
    <w:p w:rsidR="0059385C" w:rsidRPr="005B4432" w:rsidRDefault="0059385C" w:rsidP="001B1BE8">
      <w:pPr>
        <w:rPr>
          <w:rFonts w:ascii="Arial" w:hAnsi="Arial" w:cs="Arial"/>
          <w:b/>
          <w:color w:val="auto"/>
          <w:sz w:val="22"/>
          <w:szCs w:val="22"/>
        </w:rPr>
      </w:pPr>
      <w:r w:rsidRPr="005B4432">
        <w:rPr>
          <w:rFonts w:ascii="Arial" w:hAnsi="Arial" w:cs="Arial"/>
          <w:b/>
          <w:color w:val="auto"/>
          <w:sz w:val="22"/>
          <w:szCs w:val="22"/>
        </w:rPr>
        <w:t xml:space="preserve">SECCIÓN </w:t>
      </w:r>
      <w:r w:rsidR="002C5831" w:rsidRPr="005B4432">
        <w:rPr>
          <w:rFonts w:ascii="Arial" w:hAnsi="Arial" w:cs="Arial"/>
          <w:b/>
          <w:color w:val="auto"/>
          <w:sz w:val="22"/>
          <w:szCs w:val="22"/>
        </w:rPr>
        <w:t>C</w:t>
      </w:r>
      <w:r w:rsidRPr="005B4432">
        <w:rPr>
          <w:rFonts w:ascii="Arial" w:hAnsi="Arial" w:cs="Arial"/>
          <w:b/>
          <w:color w:val="auto"/>
          <w:sz w:val="22"/>
          <w:szCs w:val="22"/>
        </w:rPr>
        <w:t xml:space="preserve">: </w:t>
      </w:r>
      <w:r w:rsidR="002C5831" w:rsidRPr="005B4432">
        <w:rPr>
          <w:rFonts w:ascii="Arial" w:hAnsi="Arial" w:cs="Arial"/>
          <w:b/>
          <w:color w:val="auto"/>
          <w:sz w:val="22"/>
          <w:szCs w:val="22"/>
        </w:rPr>
        <w:t xml:space="preserve">DETERMINACION DEL IMPUESTO Y </w:t>
      </w:r>
      <w:r w:rsidRPr="005B4432">
        <w:rPr>
          <w:rFonts w:ascii="Arial" w:hAnsi="Arial" w:cs="Arial"/>
          <w:b/>
          <w:color w:val="auto"/>
          <w:sz w:val="22"/>
          <w:szCs w:val="22"/>
        </w:rPr>
        <w:t>TOTAL A PAGAR</w:t>
      </w:r>
      <w:r w:rsidRPr="005B4432">
        <w:rPr>
          <w:rFonts w:ascii="Arial" w:hAnsi="Arial" w:cs="Arial"/>
          <w:color w:val="auto"/>
          <w:sz w:val="22"/>
          <w:szCs w:val="22"/>
        </w:rPr>
        <w:t xml:space="preserve">, </w:t>
      </w:r>
      <w:r w:rsidR="00633045" w:rsidRPr="005B4432">
        <w:rPr>
          <w:rFonts w:ascii="Arial" w:hAnsi="Arial" w:cs="Arial"/>
          <w:b/>
          <w:color w:val="auto"/>
          <w:sz w:val="22"/>
          <w:szCs w:val="22"/>
        </w:rPr>
        <w:t>Casilla</w:t>
      </w:r>
      <w:r w:rsidRPr="005B4432">
        <w:rPr>
          <w:rFonts w:ascii="Arial" w:hAnsi="Arial" w:cs="Arial"/>
          <w:b/>
          <w:color w:val="auto"/>
          <w:sz w:val="22"/>
          <w:szCs w:val="22"/>
        </w:rPr>
        <w:t xml:space="preserve"> 1</w:t>
      </w:r>
      <w:r w:rsidR="002C5831" w:rsidRPr="005B4432">
        <w:rPr>
          <w:rFonts w:ascii="Arial" w:hAnsi="Arial" w:cs="Arial"/>
          <w:b/>
          <w:color w:val="auto"/>
          <w:sz w:val="22"/>
          <w:szCs w:val="22"/>
        </w:rPr>
        <w:t>0</w:t>
      </w:r>
      <w:r w:rsidRPr="005B4432">
        <w:rPr>
          <w:rFonts w:ascii="Arial" w:hAnsi="Arial" w:cs="Arial"/>
          <w:b/>
          <w:color w:val="auto"/>
          <w:sz w:val="22"/>
          <w:szCs w:val="22"/>
        </w:rPr>
        <w:t xml:space="preserve"> filas </w:t>
      </w:r>
      <w:r w:rsidR="002C5831" w:rsidRPr="005B4432">
        <w:rPr>
          <w:rFonts w:ascii="Arial" w:hAnsi="Arial" w:cs="Arial"/>
          <w:b/>
          <w:color w:val="auto"/>
          <w:sz w:val="22"/>
          <w:szCs w:val="22"/>
        </w:rPr>
        <w:t>1</w:t>
      </w:r>
      <w:r w:rsidR="009207F7">
        <w:rPr>
          <w:rFonts w:ascii="Arial" w:hAnsi="Arial" w:cs="Arial"/>
          <w:b/>
          <w:color w:val="auto"/>
          <w:sz w:val="22"/>
          <w:szCs w:val="22"/>
        </w:rPr>
        <w:t>5</w:t>
      </w:r>
      <w:r w:rsidRPr="005B4432">
        <w:rPr>
          <w:rFonts w:ascii="Arial" w:hAnsi="Arial" w:cs="Arial"/>
          <w:b/>
          <w:color w:val="auto"/>
          <w:sz w:val="22"/>
          <w:szCs w:val="22"/>
        </w:rPr>
        <w:t xml:space="preserve"> a </w:t>
      </w:r>
      <w:r w:rsidR="002C5831" w:rsidRPr="005B4432">
        <w:rPr>
          <w:rFonts w:ascii="Arial" w:hAnsi="Arial" w:cs="Arial"/>
          <w:b/>
          <w:color w:val="auto"/>
          <w:sz w:val="22"/>
          <w:szCs w:val="22"/>
        </w:rPr>
        <w:t>1</w:t>
      </w:r>
      <w:r w:rsidR="009207F7">
        <w:rPr>
          <w:rFonts w:ascii="Arial" w:hAnsi="Arial" w:cs="Arial"/>
          <w:b/>
          <w:color w:val="auto"/>
          <w:sz w:val="22"/>
          <w:szCs w:val="22"/>
        </w:rPr>
        <w:t>7</w:t>
      </w:r>
      <w:r w:rsidR="001F4EF7" w:rsidRPr="005B4432">
        <w:rPr>
          <w:rFonts w:ascii="Arial" w:hAnsi="Arial" w:cs="Arial"/>
          <w:b/>
          <w:color w:val="auto"/>
          <w:sz w:val="22"/>
          <w:szCs w:val="22"/>
        </w:rPr>
        <w:t>.</w:t>
      </w:r>
    </w:p>
    <w:p w:rsidR="00941FC3" w:rsidRPr="005B4432" w:rsidRDefault="001F4EF7" w:rsidP="001B11C6">
      <w:pPr>
        <w:numPr>
          <w:ilvl w:val="0"/>
          <w:numId w:val="47"/>
        </w:numPr>
        <w:ind w:left="284" w:hanging="284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5B4432">
        <w:rPr>
          <w:rFonts w:ascii="Arial" w:hAnsi="Arial" w:cs="Arial"/>
          <w:color w:val="auto"/>
          <w:sz w:val="22"/>
          <w:szCs w:val="22"/>
        </w:rPr>
        <w:t xml:space="preserve">Fila </w:t>
      </w:r>
      <w:r w:rsidR="0002727A" w:rsidRPr="005B4432">
        <w:rPr>
          <w:rFonts w:ascii="Arial" w:hAnsi="Arial" w:cs="Arial"/>
          <w:color w:val="auto"/>
          <w:sz w:val="22"/>
          <w:szCs w:val="22"/>
        </w:rPr>
        <w:t>1</w:t>
      </w:r>
      <w:r w:rsidR="009207F7">
        <w:rPr>
          <w:rFonts w:ascii="Arial" w:hAnsi="Arial" w:cs="Arial"/>
          <w:color w:val="auto"/>
          <w:sz w:val="22"/>
          <w:szCs w:val="22"/>
        </w:rPr>
        <w:t>5</w:t>
      </w:r>
      <w:r w:rsidR="00B22047" w:rsidRPr="005B4432">
        <w:rPr>
          <w:rFonts w:ascii="Arial" w:hAnsi="Arial" w:cs="Arial"/>
          <w:color w:val="auto"/>
          <w:sz w:val="22"/>
          <w:szCs w:val="22"/>
        </w:rPr>
        <w:t>:</w:t>
      </w:r>
      <w:r w:rsidR="00B22047" w:rsidRPr="005B4432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B22047" w:rsidRPr="005B4432">
        <w:rPr>
          <w:rFonts w:ascii="Arial" w:hAnsi="Arial" w:cs="Arial"/>
          <w:color w:val="auto"/>
          <w:sz w:val="22"/>
          <w:szCs w:val="22"/>
        </w:rPr>
        <w:t xml:space="preserve">Impuesto a Pagar. </w:t>
      </w:r>
      <w:r w:rsidR="0002727A" w:rsidRPr="005B4432">
        <w:rPr>
          <w:rFonts w:ascii="Arial" w:hAnsi="Arial" w:cs="Arial"/>
          <w:color w:val="auto"/>
          <w:sz w:val="22"/>
          <w:szCs w:val="22"/>
        </w:rPr>
        <w:t xml:space="preserve">Es el </w:t>
      </w:r>
      <w:r w:rsidR="00CE6979">
        <w:rPr>
          <w:rFonts w:ascii="Arial" w:hAnsi="Arial" w:cs="Arial"/>
          <w:color w:val="auto"/>
          <w:sz w:val="22"/>
          <w:szCs w:val="22"/>
        </w:rPr>
        <w:t>2</w:t>
      </w:r>
      <w:r w:rsidR="002C5831" w:rsidRPr="005B4432">
        <w:rPr>
          <w:rFonts w:ascii="Arial" w:hAnsi="Arial" w:cs="Arial"/>
          <w:color w:val="auto"/>
          <w:sz w:val="22"/>
          <w:szCs w:val="22"/>
        </w:rPr>
        <w:t>% de</w:t>
      </w:r>
      <w:r w:rsidR="0002727A" w:rsidRPr="005B4432">
        <w:rPr>
          <w:rFonts w:ascii="Arial" w:hAnsi="Arial" w:cs="Arial"/>
          <w:color w:val="auto"/>
          <w:sz w:val="22"/>
          <w:szCs w:val="22"/>
        </w:rPr>
        <w:t xml:space="preserve">l importe calculado en </w:t>
      </w:r>
      <w:r w:rsidR="002C5831" w:rsidRPr="005B4432">
        <w:rPr>
          <w:rFonts w:ascii="Arial" w:hAnsi="Arial" w:cs="Arial"/>
          <w:color w:val="auto"/>
          <w:sz w:val="22"/>
          <w:szCs w:val="22"/>
        </w:rPr>
        <w:t xml:space="preserve">la fila </w:t>
      </w:r>
      <w:r w:rsidR="009207F7">
        <w:rPr>
          <w:rFonts w:ascii="Arial" w:hAnsi="Arial" w:cs="Arial"/>
          <w:color w:val="auto"/>
          <w:sz w:val="22"/>
          <w:szCs w:val="22"/>
        </w:rPr>
        <w:t>10</w:t>
      </w:r>
      <w:r w:rsidR="00941FC3" w:rsidRPr="005B4432">
        <w:rPr>
          <w:rFonts w:ascii="Arial" w:hAnsi="Arial" w:cs="Arial"/>
          <w:color w:val="auto"/>
          <w:sz w:val="22"/>
          <w:szCs w:val="22"/>
        </w:rPr>
        <w:t>.</w:t>
      </w:r>
    </w:p>
    <w:p w:rsidR="0059385C" w:rsidRPr="005B4432" w:rsidRDefault="00941FC3" w:rsidP="009207F7">
      <w:pPr>
        <w:ind w:left="284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5B4432">
        <w:rPr>
          <w:rFonts w:ascii="Arial" w:hAnsi="Arial" w:cs="Arial"/>
          <w:b/>
          <w:color w:val="auto"/>
          <w:sz w:val="22"/>
          <w:szCs w:val="22"/>
        </w:rPr>
        <w:t>En caso de ser una declaración jurada rectificada</w:t>
      </w:r>
      <w:r w:rsidRPr="005B4432">
        <w:rPr>
          <w:rFonts w:ascii="Arial" w:hAnsi="Arial" w:cs="Arial"/>
          <w:color w:val="auto"/>
          <w:sz w:val="22"/>
          <w:szCs w:val="22"/>
        </w:rPr>
        <w:t xml:space="preserve"> el </w:t>
      </w:r>
      <w:r w:rsidR="002C5831" w:rsidRPr="005B4432">
        <w:rPr>
          <w:rFonts w:ascii="Arial" w:hAnsi="Arial" w:cs="Arial"/>
          <w:color w:val="auto"/>
          <w:sz w:val="22"/>
          <w:szCs w:val="22"/>
        </w:rPr>
        <w:t xml:space="preserve">importe </w:t>
      </w:r>
      <w:r w:rsidR="0002727A" w:rsidRPr="005B4432">
        <w:rPr>
          <w:rFonts w:ascii="Arial" w:hAnsi="Arial" w:cs="Arial"/>
          <w:color w:val="auto"/>
          <w:sz w:val="22"/>
          <w:szCs w:val="22"/>
        </w:rPr>
        <w:t xml:space="preserve">de la </w:t>
      </w:r>
      <w:r w:rsidR="00344EC4" w:rsidRPr="005B4432">
        <w:rPr>
          <w:rFonts w:ascii="Arial" w:hAnsi="Arial" w:cs="Arial"/>
          <w:color w:val="auto"/>
          <w:sz w:val="22"/>
          <w:szCs w:val="22"/>
        </w:rPr>
        <w:t>fila 12.</w:t>
      </w:r>
    </w:p>
    <w:p w:rsidR="00B22047" w:rsidRPr="005B4432" w:rsidRDefault="00B22047" w:rsidP="001B11C6">
      <w:pPr>
        <w:numPr>
          <w:ilvl w:val="0"/>
          <w:numId w:val="47"/>
        </w:numPr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5B4432">
        <w:rPr>
          <w:rFonts w:ascii="Arial" w:hAnsi="Arial" w:cs="Arial"/>
          <w:color w:val="auto"/>
          <w:sz w:val="22"/>
          <w:szCs w:val="22"/>
        </w:rPr>
        <w:t xml:space="preserve">Fila </w:t>
      </w:r>
      <w:r w:rsidR="0002727A" w:rsidRPr="005B4432">
        <w:rPr>
          <w:rFonts w:ascii="Arial" w:hAnsi="Arial" w:cs="Arial"/>
          <w:color w:val="auto"/>
          <w:sz w:val="22"/>
          <w:szCs w:val="22"/>
        </w:rPr>
        <w:t>1</w:t>
      </w:r>
      <w:r w:rsidR="009207F7">
        <w:rPr>
          <w:rFonts w:ascii="Arial" w:hAnsi="Arial" w:cs="Arial"/>
          <w:color w:val="auto"/>
          <w:sz w:val="22"/>
          <w:szCs w:val="22"/>
        </w:rPr>
        <w:t>6</w:t>
      </w:r>
      <w:r w:rsidRPr="005B4432">
        <w:rPr>
          <w:rFonts w:ascii="Arial" w:hAnsi="Arial" w:cs="Arial"/>
          <w:color w:val="auto"/>
          <w:sz w:val="22"/>
          <w:szCs w:val="22"/>
        </w:rPr>
        <w:t>:</w:t>
      </w:r>
      <w:r w:rsidR="00833729" w:rsidRPr="005B4432">
        <w:rPr>
          <w:rFonts w:ascii="Arial" w:hAnsi="Arial" w:cs="Arial"/>
          <w:color w:val="auto"/>
          <w:sz w:val="22"/>
          <w:szCs w:val="22"/>
        </w:rPr>
        <w:t xml:space="preserve"> </w:t>
      </w:r>
      <w:r w:rsidR="00941FC3" w:rsidRPr="005B4432">
        <w:rPr>
          <w:rFonts w:ascii="Arial" w:hAnsi="Arial" w:cs="Arial"/>
          <w:color w:val="auto"/>
          <w:sz w:val="22"/>
          <w:szCs w:val="22"/>
        </w:rPr>
        <w:t xml:space="preserve">Bonificaciones, </w:t>
      </w:r>
      <w:r w:rsidR="0002727A" w:rsidRPr="005B4432">
        <w:rPr>
          <w:rFonts w:ascii="Arial" w:hAnsi="Arial" w:cs="Arial"/>
          <w:color w:val="auto"/>
          <w:sz w:val="22"/>
          <w:szCs w:val="22"/>
        </w:rPr>
        <w:t>se aplican los % autorizados al importe de la fila 1</w:t>
      </w:r>
      <w:r w:rsidR="00FE4763">
        <w:rPr>
          <w:rFonts w:ascii="Arial" w:hAnsi="Arial" w:cs="Arial"/>
          <w:color w:val="auto"/>
          <w:sz w:val="22"/>
          <w:szCs w:val="22"/>
        </w:rPr>
        <w:t>5</w:t>
      </w:r>
      <w:r w:rsidR="00833729" w:rsidRPr="005B4432">
        <w:rPr>
          <w:rFonts w:ascii="Arial" w:hAnsi="Arial" w:cs="Arial"/>
          <w:color w:val="auto"/>
          <w:sz w:val="22"/>
          <w:szCs w:val="22"/>
        </w:rPr>
        <w:t>.</w:t>
      </w:r>
      <w:r w:rsidR="00344EC4" w:rsidRPr="005B4432">
        <w:rPr>
          <w:rFonts w:ascii="Arial" w:hAnsi="Arial" w:cs="Arial"/>
          <w:color w:val="auto"/>
          <w:sz w:val="22"/>
          <w:szCs w:val="22"/>
        </w:rPr>
        <w:t xml:space="preserve"> Ejemplo: Importe de la  Bonificación por pronto pago</w:t>
      </w:r>
      <w:r w:rsidR="002F40A9">
        <w:rPr>
          <w:rFonts w:ascii="Arial" w:hAnsi="Arial" w:cs="Arial"/>
          <w:color w:val="auto"/>
          <w:sz w:val="22"/>
          <w:szCs w:val="22"/>
        </w:rPr>
        <w:t xml:space="preserve"> del 5% del importe a pagar,</w:t>
      </w:r>
      <w:r w:rsidR="00344EC4" w:rsidRPr="005B4432">
        <w:rPr>
          <w:rFonts w:ascii="Arial" w:hAnsi="Arial" w:cs="Arial"/>
          <w:color w:val="auto"/>
          <w:sz w:val="22"/>
          <w:szCs w:val="22"/>
        </w:rPr>
        <w:t xml:space="preserve"> </w:t>
      </w:r>
      <w:r w:rsidR="00733E03">
        <w:rPr>
          <w:rFonts w:ascii="Arial" w:hAnsi="Arial" w:cs="Arial"/>
          <w:color w:val="auto"/>
          <w:sz w:val="22"/>
          <w:szCs w:val="22"/>
        </w:rPr>
        <w:t>si el pago se realiza en o antes del 30 de agosto.</w:t>
      </w:r>
    </w:p>
    <w:p w:rsidR="00833729" w:rsidRPr="005B4432" w:rsidRDefault="00833729" w:rsidP="001B11C6">
      <w:pPr>
        <w:numPr>
          <w:ilvl w:val="0"/>
          <w:numId w:val="47"/>
        </w:numPr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5B4432">
        <w:rPr>
          <w:rFonts w:ascii="Arial" w:hAnsi="Arial" w:cs="Arial"/>
          <w:color w:val="auto"/>
          <w:sz w:val="22"/>
          <w:szCs w:val="22"/>
        </w:rPr>
        <w:t xml:space="preserve">Fila </w:t>
      </w:r>
      <w:r w:rsidR="0002727A" w:rsidRPr="005B4432">
        <w:rPr>
          <w:rFonts w:ascii="Arial" w:hAnsi="Arial" w:cs="Arial"/>
          <w:color w:val="auto"/>
          <w:sz w:val="22"/>
          <w:szCs w:val="22"/>
        </w:rPr>
        <w:t>1</w:t>
      </w:r>
      <w:r w:rsidR="009207F7">
        <w:rPr>
          <w:rFonts w:ascii="Arial" w:hAnsi="Arial" w:cs="Arial"/>
          <w:color w:val="auto"/>
          <w:sz w:val="22"/>
          <w:szCs w:val="22"/>
        </w:rPr>
        <w:t>7</w:t>
      </w:r>
      <w:r w:rsidRPr="005B4432">
        <w:rPr>
          <w:rFonts w:ascii="Arial" w:hAnsi="Arial" w:cs="Arial"/>
          <w:color w:val="auto"/>
          <w:sz w:val="22"/>
          <w:szCs w:val="22"/>
        </w:rPr>
        <w:t xml:space="preserve">: </w:t>
      </w:r>
      <w:r w:rsidR="00FD4FF9" w:rsidRPr="005B4432">
        <w:rPr>
          <w:rFonts w:ascii="Arial" w:hAnsi="Arial" w:cs="Arial"/>
          <w:color w:val="auto"/>
          <w:sz w:val="22"/>
          <w:szCs w:val="22"/>
        </w:rPr>
        <w:t>f</w:t>
      </w:r>
      <w:r w:rsidRPr="005B4432">
        <w:rPr>
          <w:rFonts w:ascii="Arial" w:hAnsi="Arial" w:cs="Arial"/>
          <w:color w:val="auto"/>
          <w:sz w:val="22"/>
          <w:szCs w:val="22"/>
        </w:rPr>
        <w:t xml:space="preserve">ila </w:t>
      </w:r>
      <w:r w:rsidR="0002727A" w:rsidRPr="005B4432">
        <w:rPr>
          <w:rFonts w:ascii="Arial" w:hAnsi="Arial" w:cs="Arial"/>
          <w:color w:val="auto"/>
          <w:sz w:val="22"/>
          <w:szCs w:val="22"/>
        </w:rPr>
        <w:t>1</w:t>
      </w:r>
      <w:r w:rsidR="009207F7">
        <w:rPr>
          <w:rFonts w:ascii="Arial" w:hAnsi="Arial" w:cs="Arial"/>
          <w:color w:val="auto"/>
          <w:sz w:val="22"/>
          <w:szCs w:val="22"/>
        </w:rPr>
        <w:t>5</w:t>
      </w:r>
      <w:r w:rsidR="0002727A" w:rsidRPr="005B4432">
        <w:rPr>
          <w:rFonts w:ascii="Arial" w:hAnsi="Arial" w:cs="Arial"/>
          <w:color w:val="auto"/>
          <w:sz w:val="22"/>
          <w:szCs w:val="22"/>
        </w:rPr>
        <w:t xml:space="preserve"> – </w:t>
      </w:r>
      <w:r w:rsidRPr="005B4432">
        <w:rPr>
          <w:rFonts w:ascii="Arial" w:hAnsi="Arial" w:cs="Arial"/>
          <w:color w:val="auto"/>
          <w:sz w:val="22"/>
          <w:szCs w:val="22"/>
        </w:rPr>
        <w:t>fila</w:t>
      </w:r>
      <w:r w:rsidR="0002727A" w:rsidRPr="005B4432">
        <w:rPr>
          <w:rFonts w:ascii="Arial" w:hAnsi="Arial" w:cs="Arial"/>
          <w:color w:val="auto"/>
          <w:sz w:val="22"/>
          <w:szCs w:val="22"/>
        </w:rPr>
        <w:t xml:space="preserve"> 1</w:t>
      </w:r>
      <w:r w:rsidR="009207F7">
        <w:rPr>
          <w:rFonts w:ascii="Arial" w:hAnsi="Arial" w:cs="Arial"/>
          <w:color w:val="auto"/>
          <w:sz w:val="22"/>
          <w:szCs w:val="22"/>
        </w:rPr>
        <w:t>6</w:t>
      </w:r>
      <w:r w:rsidRPr="005B4432">
        <w:rPr>
          <w:rFonts w:ascii="Arial" w:hAnsi="Arial" w:cs="Arial"/>
          <w:color w:val="auto"/>
          <w:sz w:val="22"/>
          <w:szCs w:val="22"/>
        </w:rPr>
        <w:t>.</w:t>
      </w:r>
    </w:p>
    <w:p w:rsidR="002F28E3" w:rsidRPr="005B4432" w:rsidRDefault="002F28E3" w:rsidP="001B11C6">
      <w:pPr>
        <w:pStyle w:val="Encabezado"/>
        <w:tabs>
          <w:tab w:val="clear" w:pos="4419"/>
          <w:tab w:val="clear" w:pos="8838"/>
          <w:tab w:val="left" w:pos="-2200"/>
        </w:tabs>
        <w:ind w:left="284" w:hanging="284"/>
        <w:jc w:val="both"/>
        <w:rPr>
          <w:rFonts w:cs="Arial"/>
          <w:sz w:val="22"/>
          <w:szCs w:val="22"/>
        </w:rPr>
      </w:pPr>
    </w:p>
    <w:p w:rsidR="00173EC1" w:rsidRPr="006E2F8D" w:rsidRDefault="001550CE" w:rsidP="006E2F8D">
      <w:pPr>
        <w:pStyle w:val="Encabezado"/>
        <w:tabs>
          <w:tab w:val="clear" w:pos="4419"/>
          <w:tab w:val="clear" w:pos="8838"/>
          <w:tab w:val="left" w:pos="-2200"/>
        </w:tabs>
        <w:ind w:left="284" w:hanging="284"/>
        <w:jc w:val="both"/>
        <w:rPr>
          <w:rFonts w:cs="Arial"/>
          <w:b/>
          <w:sz w:val="22"/>
          <w:szCs w:val="22"/>
        </w:rPr>
      </w:pPr>
      <w:r w:rsidRPr="006E2F8D">
        <w:rPr>
          <w:rFonts w:cs="Arial"/>
          <w:b/>
          <w:sz w:val="22"/>
          <w:szCs w:val="22"/>
        </w:rPr>
        <w:t>El pago se realizará por el Código 05301</w:t>
      </w:r>
      <w:r w:rsidR="006D5D6E">
        <w:rPr>
          <w:rFonts w:cs="Arial"/>
          <w:b/>
          <w:sz w:val="22"/>
          <w:szCs w:val="22"/>
        </w:rPr>
        <w:t>0</w:t>
      </w:r>
      <w:r w:rsidRPr="006E2F8D">
        <w:rPr>
          <w:rFonts w:cs="Arial"/>
          <w:b/>
          <w:sz w:val="22"/>
          <w:szCs w:val="22"/>
        </w:rPr>
        <w:t xml:space="preserve">   y Nombre del Tributo es  </w:t>
      </w:r>
      <w:r w:rsidR="006D5D6E">
        <w:rPr>
          <w:rFonts w:cs="Arial"/>
          <w:b/>
          <w:sz w:val="22"/>
          <w:szCs w:val="22"/>
        </w:rPr>
        <w:t xml:space="preserve">Impuesto sobre Ingresos personales. </w:t>
      </w:r>
      <w:r w:rsidRPr="006E2F8D">
        <w:rPr>
          <w:rFonts w:cs="Arial"/>
          <w:b/>
          <w:sz w:val="22"/>
          <w:szCs w:val="22"/>
        </w:rPr>
        <w:t xml:space="preserve">Liquidación Adicional del Sector </w:t>
      </w:r>
      <w:r w:rsidR="006D5D6E">
        <w:rPr>
          <w:rFonts w:cs="Arial"/>
          <w:b/>
          <w:sz w:val="22"/>
          <w:szCs w:val="22"/>
        </w:rPr>
        <w:t>Cañero</w:t>
      </w:r>
      <w:r w:rsidRPr="006E2F8D">
        <w:rPr>
          <w:rFonts w:cs="Arial"/>
          <w:b/>
          <w:sz w:val="22"/>
          <w:szCs w:val="22"/>
        </w:rPr>
        <w:t>.</w:t>
      </w:r>
    </w:p>
    <w:p w:rsidR="002F28E3" w:rsidRPr="005B4432" w:rsidRDefault="002F28E3" w:rsidP="001B11C6">
      <w:pPr>
        <w:pStyle w:val="Encabezado"/>
        <w:tabs>
          <w:tab w:val="clear" w:pos="4419"/>
          <w:tab w:val="clear" w:pos="8838"/>
          <w:tab w:val="left" w:pos="-2200"/>
        </w:tabs>
        <w:ind w:left="284" w:hanging="284"/>
        <w:jc w:val="both"/>
        <w:rPr>
          <w:rFonts w:cs="Arial"/>
          <w:sz w:val="22"/>
          <w:szCs w:val="22"/>
        </w:rPr>
      </w:pPr>
    </w:p>
    <w:p w:rsidR="0086576C" w:rsidRPr="005B4432" w:rsidRDefault="003871E8" w:rsidP="001B1BE8">
      <w:pPr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5B4432">
        <w:rPr>
          <w:rFonts w:ascii="Arial" w:hAnsi="Arial" w:cs="Arial"/>
          <w:b/>
          <w:color w:val="auto"/>
          <w:sz w:val="22"/>
          <w:szCs w:val="22"/>
        </w:rPr>
        <w:t>OBSERVACIONES:</w:t>
      </w:r>
    </w:p>
    <w:p w:rsidR="003871E8" w:rsidRPr="005B4432" w:rsidRDefault="003871E8" w:rsidP="001B1BE8">
      <w:pPr>
        <w:jc w:val="both"/>
        <w:rPr>
          <w:rFonts w:ascii="Arial" w:hAnsi="Arial" w:cs="Arial"/>
          <w:color w:val="auto"/>
          <w:sz w:val="22"/>
          <w:szCs w:val="22"/>
        </w:rPr>
      </w:pPr>
      <w:r w:rsidRPr="005B4432">
        <w:rPr>
          <w:rFonts w:ascii="Arial" w:hAnsi="Arial" w:cs="Arial"/>
          <w:color w:val="auto"/>
          <w:sz w:val="22"/>
          <w:szCs w:val="22"/>
        </w:rPr>
        <w:t xml:space="preserve">En este </w:t>
      </w:r>
      <w:r w:rsidR="003A7752" w:rsidRPr="005B4432">
        <w:rPr>
          <w:rFonts w:ascii="Arial" w:hAnsi="Arial" w:cs="Arial"/>
          <w:color w:val="auto"/>
          <w:sz w:val="22"/>
          <w:szCs w:val="22"/>
        </w:rPr>
        <w:t>espacio</w:t>
      </w:r>
      <w:r w:rsidRPr="005B4432">
        <w:rPr>
          <w:rFonts w:ascii="Arial" w:hAnsi="Arial" w:cs="Arial"/>
          <w:color w:val="auto"/>
          <w:sz w:val="22"/>
          <w:szCs w:val="22"/>
        </w:rPr>
        <w:t xml:space="preserve"> se especifican entre otros aspectos:</w:t>
      </w:r>
    </w:p>
    <w:p w:rsidR="0086576C" w:rsidRPr="005B4432" w:rsidRDefault="003871E8" w:rsidP="001B1BE8">
      <w:pPr>
        <w:numPr>
          <w:ilvl w:val="0"/>
          <w:numId w:val="22"/>
        </w:numPr>
        <w:tabs>
          <w:tab w:val="clear" w:pos="657"/>
          <w:tab w:val="num" w:pos="-1600"/>
        </w:tabs>
        <w:ind w:left="200" w:hanging="200"/>
        <w:jc w:val="both"/>
        <w:rPr>
          <w:rFonts w:ascii="Arial" w:hAnsi="Arial" w:cs="Arial"/>
          <w:color w:val="auto"/>
          <w:sz w:val="22"/>
          <w:szCs w:val="22"/>
        </w:rPr>
      </w:pPr>
      <w:r w:rsidRPr="005B4432">
        <w:rPr>
          <w:rFonts w:ascii="Arial" w:hAnsi="Arial" w:cs="Arial"/>
          <w:color w:val="auto"/>
          <w:sz w:val="22"/>
          <w:szCs w:val="22"/>
        </w:rPr>
        <w:t>L</w:t>
      </w:r>
      <w:r w:rsidR="0086576C" w:rsidRPr="005B4432">
        <w:rPr>
          <w:rFonts w:ascii="Arial" w:hAnsi="Arial" w:cs="Arial"/>
          <w:color w:val="auto"/>
          <w:sz w:val="22"/>
          <w:szCs w:val="22"/>
        </w:rPr>
        <w:t>as entidades que han retenido el impuesto</w:t>
      </w:r>
      <w:r w:rsidRPr="005B4432">
        <w:rPr>
          <w:rFonts w:ascii="Arial" w:hAnsi="Arial" w:cs="Arial"/>
          <w:color w:val="auto"/>
          <w:sz w:val="22"/>
          <w:szCs w:val="22"/>
        </w:rPr>
        <w:t>.</w:t>
      </w:r>
    </w:p>
    <w:p w:rsidR="003871E8" w:rsidRPr="005B4432" w:rsidRDefault="003871E8" w:rsidP="001B1BE8">
      <w:pPr>
        <w:numPr>
          <w:ilvl w:val="0"/>
          <w:numId w:val="22"/>
        </w:numPr>
        <w:tabs>
          <w:tab w:val="clear" w:pos="657"/>
          <w:tab w:val="num" w:pos="-1600"/>
        </w:tabs>
        <w:ind w:left="200" w:hanging="200"/>
        <w:jc w:val="both"/>
        <w:rPr>
          <w:rFonts w:ascii="Arial" w:hAnsi="Arial" w:cs="Arial"/>
          <w:color w:val="auto"/>
          <w:sz w:val="22"/>
          <w:szCs w:val="22"/>
        </w:rPr>
      </w:pPr>
      <w:r w:rsidRPr="005B4432">
        <w:rPr>
          <w:rFonts w:ascii="Arial" w:hAnsi="Arial" w:cs="Arial"/>
          <w:color w:val="auto"/>
          <w:sz w:val="22"/>
          <w:szCs w:val="22"/>
        </w:rPr>
        <w:t xml:space="preserve">Se </w:t>
      </w:r>
      <w:r w:rsidR="00D63444" w:rsidRPr="005B4432">
        <w:rPr>
          <w:rFonts w:ascii="Arial" w:hAnsi="Arial" w:cs="Arial"/>
          <w:color w:val="auto"/>
          <w:sz w:val="22"/>
          <w:szCs w:val="22"/>
        </w:rPr>
        <w:t>explican</w:t>
      </w:r>
      <w:r w:rsidRPr="005B4432">
        <w:rPr>
          <w:rFonts w:ascii="Arial" w:hAnsi="Arial" w:cs="Arial"/>
          <w:color w:val="auto"/>
          <w:sz w:val="22"/>
          <w:szCs w:val="22"/>
        </w:rPr>
        <w:t xml:space="preserve"> otras deducciones aprobadas que se realicen.</w:t>
      </w:r>
    </w:p>
    <w:p w:rsidR="003871E8" w:rsidRPr="005B4432" w:rsidRDefault="003871E8" w:rsidP="001B1BE8">
      <w:pPr>
        <w:numPr>
          <w:ilvl w:val="0"/>
          <w:numId w:val="22"/>
        </w:numPr>
        <w:tabs>
          <w:tab w:val="clear" w:pos="657"/>
          <w:tab w:val="num" w:pos="-1600"/>
        </w:tabs>
        <w:ind w:left="200" w:hanging="200"/>
        <w:jc w:val="both"/>
        <w:rPr>
          <w:rFonts w:ascii="Arial" w:hAnsi="Arial" w:cs="Arial"/>
          <w:color w:val="auto"/>
          <w:sz w:val="22"/>
          <w:szCs w:val="22"/>
        </w:rPr>
      </w:pPr>
      <w:r w:rsidRPr="005B4432">
        <w:rPr>
          <w:rFonts w:ascii="Arial" w:hAnsi="Arial" w:cs="Arial"/>
          <w:color w:val="auto"/>
          <w:sz w:val="22"/>
          <w:szCs w:val="22"/>
        </w:rPr>
        <w:t>S</w:t>
      </w:r>
      <w:r w:rsidR="0086576C" w:rsidRPr="005B4432">
        <w:rPr>
          <w:rFonts w:ascii="Arial" w:hAnsi="Arial" w:cs="Arial"/>
          <w:color w:val="auto"/>
          <w:sz w:val="22"/>
          <w:szCs w:val="22"/>
        </w:rPr>
        <w:t xml:space="preserve">e </w:t>
      </w:r>
      <w:r w:rsidR="00E15682" w:rsidRPr="005B4432">
        <w:rPr>
          <w:rFonts w:ascii="Arial" w:hAnsi="Arial" w:cs="Arial"/>
          <w:color w:val="auto"/>
          <w:sz w:val="22"/>
          <w:szCs w:val="22"/>
        </w:rPr>
        <w:t>esclarecen los</w:t>
      </w:r>
      <w:r w:rsidR="0086576C" w:rsidRPr="005B4432">
        <w:rPr>
          <w:rFonts w:ascii="Arial" w:hAnsi="Arial" w:cs="Arial"/>
          <w:color w:val="auto"/>
          <w:sz w:val="22"/>
          <w:szCs w:val="22"/>
        </w:rPr>
        <w:t xml:space="preserve"> datos y elementos de las bonificaciones que se </w:t>
      </w:r>
      <w:r w:rsidRPr="005B4432">
        <w:rPr>
          <w:rFonts w:ascii="Arial" w:hAnsi="Arial" w:cs="Arial"/>
          <w:color w:val="auto"/>
          <w:sz w:val="22"/>
          <w:szCs w:val="22"/>
        </w:rPr>
        <w:t>apliquen.</w:t>
      </w:r>
    </w:p>
    <w:p w:rsidR="00D75C4B" w:rsidRPr="005B4432" w:rsidRDefault="00D75C4B" w:rsidP="001B1BE8">
      <w:pPr>
        <w:numPr>
          <w:ilvl w:val="0"/>
          <w:numId w:val="22"/>
        </w:numPr>
        <w:tabs>
          <w:tab w:val="clear" w:pos="657"/>
          <w:tab w:val="num" w:pos="-1600"/>
        </w:tabs>
        <w:ind w:left="200" w:hanging="200"/>
        <w:jc w:val="both"/>
        <w:rPr>
          <w:rFonts w:ascii="Arial" w:hAnsi="Arial" w:cs="Arial"/>
          <w:color w:val="auto"/>
          <w:sz w:val="22"/>
          <w:szCs w:val="22"/>
        </w:rPr>
      </w:pPr>
      <w:r w:rsidRPr="005B4432">
        <w:rPr>
          <w:rFonts w:ascii="Arial" w:hAnsi="Arial" w:cs="Arial"/>
          <w:color w:val="auto"/>
          <w:sz w:val="22"/>
          <w:szCs w:val="22"/>
        </w:rPr>
        <w:t>Cuando el contribuyente opera en varios municipios, se anota el nombre de los municipios en que opera.</w:t>
      </w:r>
      <w:r w:rsidR="00E04B78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475442" w:rsidRPr="001E78A8" w:rsidRDefault="00741DC5" w:rsidP="008B1E37">
      <w:pPr>
        <w:numPr>
          <w:ilvl w:val="0"/>
          <w:numId w:val="22"/>
        </w:numPr>
        <w:tabs>
          <w:tab w:val="clear" w:pos="657"/>
          <w:tab w:val="num" w:pos="-1600"/>
        </w:tabs>
        <w:ind w:left="200" w:hanging="200"/>
        <w:jc w:val="both"/>
        <w:rPr>
          <w:color w:val="auto"/>
          <w:szCs w:val="17"/>
        </w:rPr>
      </w:pPr>
      <w:r w:rsidRPr="006E2F8D">
        <w:rPr>
          <w:rFonts w:ascii="Arial" w:hAnsi="Arial" w:cs="Arial"/>
          <w:color w:val="auto"/>
          <w:sz w:val="22"/>
          <w:szCs w:val="22"/>
        </w:rPr>
        <w:t>Se detallan los elementos que respaldan la deducción del pago en exceso, correspondiente a los ingresos obtenidos</w:t>
      </w:r>
      <w:r w:rsidR="00251DC4" w:rsidRPr="006E2F8D">
        <w:rPr>
          <w:rFonts w:ascii="Arial" w:hAnsi="Arial" w:cs="Arial"/>
          <w:color w:val="auto"/>
          <w:sz w:val="22"/>
          <w:szCs w:val="22"/>
        </w:rPr>
        <w:t>.</w:t>
      </w:r>
      <w:r w:rsidRPr="006E2F8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1E78A8" w:rsidRPr="001E78A8" w:rsidRDefault="001E78A8" w:rsidP="001E78A8">
      <w:pPr>
        <w:ind w:left="200"/>
        <w:jc w:val="both"/>
        <w:rPr>
          <w:color w:val="auto"/>
          <w:szCs w:val="17"/>
        </w:rPr>
      </w:pPr>
    </w:p>
    <w:p w:rsidR="001E78A8" w:rsidRPr="001E78A8" w:rsidRDefault="001E78A8" w:rsidP="001E78A8">
      <w:pPr>
        <w:jc w:val="both"/>
        <w:rPr>
          <w:rFonts w:ascii="Arial" w:hAnsi="Arial" w:cs="Arial"/>
          <w:b/>
          <w:color w:val="auto"/>
          <w:sz w:val="22"/>
          <w:szCs w:val="22"/>
        </w:rPr>
      </w:pPr>
    </w:p>
    <w:sectPr w:rsidR="001E78A8" w:rsidRPr="001E78A8" w:rsidSect="001E78A8">
      <w:type w:val="continuous"/>
      <w:pgSz w:w="12242" w:h="15842" w:code="1"/>
      <w:pgMar w:top="709" w:right="1043" w:bottom="56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3BB" w:rsidRDefault="005D43BB" w:rsidP="000E4525">
      <w:r>
        <w:separator/>
      </w:r>
    </w:p>
  </w:endnote>
  <w:endnote w:type="continuationSeparator" w:id="0">
    <w:p w:rsidR="005D43BB" w:rsidRDefault="005D43BB" w:rsidP="000E4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3BB" w:rsidRDefault="005D43BB" w:rsidP="000E4525">
      <w:r>
        <w:separator/>
      </w:r>
    </w:p>
  </w:footnote>
  <w:footnote w:type="continuationSeparator" w:id="0">
    <w:p w:rsidR="005D43BB" w:rsidRDefault="005D43BB" w:rsidP="000E4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63832"/>
    <w:multiLevelType w:val="hybridMultilevel"/>
    <w:tmpl w:val="92B6EB8C"/>
    <w:lvl w:ilvl="0" w:tplc="0B120714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67FEE"/>
    <w:multiLevelType w:val="hybridMultilevel"/>
    <w:tmpl w:val="62F4A608"/>
    <w:lvl w:ilvl="0" w:tplc="5FE2BB44">
      <w:start w:val="1"/>
      <w:numFmt w:val="bullet"/>
      <w:lvlText w:val="-"/>
      <w:lvlJc w:val="left"/>
      <w:pPr>
        <w:tabs>
          <w:tab w:val="num" w:pos="657"/>
        </w:tabs>
        <w:ind w:left="657" w:hanging="357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A672F"/>
    <w:multiLevelType w:val="hybridMultilevel"/>
    <w:tmpl w:val="6608AEE6"/>
    <w:lvl w:ilvl="0" w:tplc="D0305158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45E78"/>
    <w:multiLevelType w:val="multilevel"/>
    <w:tmpl w:val="B3F41A60"/>
    <w:lvl w:ilvl="0">
      <w:start w:val="1"/>
      <w:numFmt w:val="bullet"/>
      <w:lvlText w:val="o"/>
      <w:lvlJc w:val="left"/>
      <w:pPr>
        <w:tabs>
          <w:tab w:val="num" w:pos="957"/>
        </w:tabs>
        <w:ind w:left="957" w:hanging="357"/>
      </w:pPr>
      <w:rPr>
        <w:rFonts w:ascii="Courier New" w:eastAsia="Times New Roman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0F1C4C73"/>
    <w:multiLevelType w:val="hybridMultilevel"/>
    <w:tmpl w:val="333AC4AA"/>
    <w:lvl w:ilvl="0" w:tplc="0B120714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4343C"/>
    <w:multiLevelType w:val="hybridMultilevel"/>
    <w:tmpl w:val="4336BF2C"/>
    <w:lvl w:ilvl="0" w:tplc="7746362A">
      <w:start w:val="1"/>
      <w:numFmt w:val="bullet"/>
      <w:lvlText w:val="-"/>
      <w:lvlJc w:val="left"/>
      <w:pPr>
        <w:tabs>
          <w:tab w:val="num" w:pos="657"/>
        </w:tabs>
        <w:ind w:left="657" w:hanging="357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47C1C7A"/>
    <w:multiLevelType w:val="hybridMultilevel"/>
    <w:tmpl w:val="3592A3C2"/>
    <w:lvl w:ilvl="0" w:tplc="0B12071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C37EAC"/>
    <w:multiLevelType w:val="hybridMultilevel"/>
    <w:tmpl w:val="D11828CE"/>
    <w:lvl w:ilvl="0" w:tplc="5FE2BB44">
      <w:start w:val="1"/>
      <w:numFmt w:val="bullet"/>
      <w:lvlText w:val="-"/>
      <w:lvlJc w:val="left"/>
      <w:pPr>
        <w:tabs>
          <w:tab w:val="num" w:pos="657"/>
        </w:tabs>
        <w:ind w:left="657" w:hanging="357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B4DE1"/>
    <w:multiLevelType w:val="hybridMultilevel"/>
    <w:tmpl w:val="E40642D6"/>
    <w:lvl w:ilvl="0" w:tplc="F210D260">
      <w:start w:val="1"/>
      <w:numFmt w:val="bullet"/>
      <w:lvlText w:val="o"/>
      <w:lvlJc w:val="left"/>
      <w:pPr>
        <w:tabs>
          <w:tab w:val="num" w:pos="657"/>
        </w:tabs>
        <w:ind w:left="657" w:hanging="357"/>
      </w:pPr>
      <w:rPr>
        <w:rFonts w:ascii="Courier New" w:eastAsia="Times New Roman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9" w15:restartNumberingAfterBreak="0">
    <w:nsid w:val="19144816"/>
    <w:multiLevelType w:val="hybridMultilevel"/>
    <w:tmpl w:val="926CD5B4"/>
    <w:lvl w:ilvl="0" w:tplc="0C0A000F">
      <w:start w:val="1"/>
      <w:numFmt w:val="decimal"/>
      <w:lvlText w:val="%1."/>
      <w:lvlJc w:val="left"/>
      <w:pPr>
        <w:ind w:left="1077" w:hanging="360"/>
      </w:p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1BB10DED"/>
    <w:multiLevelType w:val="hybridMultilevel"/>
    <w:tmpl w:val="C27CBD72"/>
    <w:lvl w:ilvl="0" w:tplc="F210D260">
      <w:start w:val="1"/>
      <w:numFmt w:val="bullet"/>
      <w:lvlText w:val="o"/>
      <w:lvlJc w:val="left"/>
      <w:pPr>
        <w:tabs>
          <w:tab w:val="num" w:pos="657"/>
        </w:tabs>
        <w:ind w:left="657" w:hanging="357"/>
      </w:pPr>
      <w:rPr>
        <w:rFonts w:ascii="Courier New" w:eastAsia="Times New Roman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1" w15:restartNumberingAfterBreak="0">
    <w:nsid w:val="228A4E2C"/>
    <w:multiLevelType w:val="hybridMultilevel"/>
    <w:tmpl w:val="538A52B8"/>
    <w:lvl w:ilvl="0" w:tplc="0B120714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D56CB3"/>
    <w:multiLevelType w:val="hybridMultilevel"/>
    <w:tmpl w:val="DBD4FF9C"/>
    <w:lvl w:ilvl="0" w:tplc="8D0A28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26DC467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4B6219D"/>
    <w:multiLevelType w:val="hybridMultilevel"/>
    <w:tmpl w:val="33220A28"/>
    <w:lvl w:ilvl="0" w:tplc="0B120714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800E7A"/>
    <w:multiLevelType w:val="hybridMultilevel"/>
    <w:tmpl w:val="1BD650F4"/>
    <w:lvl w:ilvl="0" w:tplc="CB80A18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734A31"/>
    <w:multiLevelType w:val="hybridMultilevel"/>
    <w:tmpl w:val="0CB253F4"/>
    <w:lvl w:ilvl="0" w:tplc="99AE2518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85369B"/>
    <w:multiLevelType w:val="hybridMultilevel"/>
    <w:tmpl w:val="5096E54A"/>
    <w:lvl w:ilvl="0" w:tplc="7746362A">
      <w:start w:val="1"/>
      <w:numFmt w:val="bullet"/>
      <w:lvlText w:val="-"/>
      <w:lvlJc w:val="left"/>
      <w:pPr>
        <w:tabs>
          <w:tab w:val="num" w:pos="657"/>
        </w:tabs>
        <w:ind w:left="657" w:hanging="357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7" w15:restartNumberingAfterBreak="0">
    <w:nsid w:val="2BC01105"/>
    <w:multiLevelType w:val="multilevel"/>
    <w:tmpl w:val="538A52B8"/>
    <w:lvl w:ilvl="0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FD28E4"/>
    <w:multiLevelType w:val="multilevel"/>
    <w:tmpl w:val="FC422A42"/>
    <w:lvl w:ilvl="0">
      <w:start w:val="1"/>
      <w:numFmt w:val="bullet"/>
      <w:lvlText w:val="o"/>
      <w:lvlJc w:val="left"/>
      <w:pPr>
        <w:tabs>
          <w:tab w:val="num" w:pos="357"/>
        </w:tabs>
        <w:ind w:left="357" w:hanging="357"/>
      </w:pPr>
      <w:rPr>
        <w:rFonts w:ascii="Courier New" w:eastAsia="Times New Roman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853D14"/>
    <w:multiLevelType w:val="multilevel"/>
    <w:tmpl w:val="538A52B8"/>
    <w:lvl w:ilvl="0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6347D1"/>
    <w:multiLevelType w:val="hybridMultilevel"/>
    <w:tmpl w:val="B3263C08"/>
    <w:lvl w:ilvl="0" w:tplc="C9AEA632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AC1F24"/>
    <w:multiLevelType w:val="hybridMultilevel"/>
    <w:tmpl w:val="9E00FCE6"/>
    <w:lvl w:ilvl="0" w:tplc="C2420D8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7585D81"/>
    <w:multiLevelType w:val="hybridMultilevel"/>
    <w:tmpl w:val="BC128B9E"/>
    <w:lvl w:ilvl="0" w:tplc="0B12071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A7020A7"/>
    <w:multiLevelType w:val="hybridMultilevel"/>
    <w:tmpl w:val="A3B499C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10E3404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CB821C3"/>
    <w:multiLevelType w:val="hybridMultilevel"/>
    <w:tmpl w:val="C7D48924"/>
    <w:lvl w:ilvl="0" w:tplc="99AE251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D4B30D5"/>
    <w:multiLevelType w:val="hybridMultilevel"/>
    <w:tmpl w:val="0A42F370"/>
    <w:lvl w:ilvl="0" w:tplc="DCAC609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E092A38"/>
    <w:multiLevelType w:val="hybridMultilevel"/>
    <w:tmpl w:val="AABC88DE"/>
    <w:lvl w:ilvl="0" w:tplc="D0305158">
      <w:start w:val="1"/>
      <w:numFmt w:val="bullet"/>
      <w:lvlText w:val="-"/>
      <w:lvlJc w:val="left"/>
      <w:pPr>
        <w:tabs>
          <w:tab w:val="num" w:pos="657"/>
        </w:tabs>
        <w:ind w:left="657" w:hanging="357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7" w15:restartNumberingAfterBreak="0">
    <w:nsid w:val="3FF674D1"/>
    <w:multiLevelType w:val="hybridMultilevel"/>
    <w:tmpl w:val="79C85AA6"/>
    <w:lvl w:ilvl="0" w:tplc="D0305158">
      <w:start w:val="1"/>
      <w:numFmt w:val="bullet"/>
      <w:lvlText w:val="-"/>
      <w:lvlJc w:val="left"/>
      <w:pPr>
        <w:tabs>
          <w:tab w:val="num" w:pos="657"/>
        </w:tabs>
        <w:ind w:left="657" w:hanging="357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8" w15:restartNumberingAfterBreak="0">
    <w:nsid w:val="43E0191C"/>
    <w:multiLevelType w:val="multilevel"/>
    <w:tmpl w:val="916E9890"/>
    <w:lvl w:ilvl="0">
      <w:start w:val="1"/>
      <w:numFmt w:val="bullet"/>
      <w:lvlText w:val="-"/>
      <w:lvlJc w:val="left"/>
      <w:pPr>
        <w:tabs>
          <w:tab w:val="num" w:pos="657"/>
        </w:tabs>
        <w:ind w:left="657" w:hanging="357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9" w15:restartNumberingAfterBreak="0">
    <w:nsid w:val="44D30702"/>
    <w:multiLevelType w:val="hybridMultilevel"/>
    <w:tmpl w:val="EF984E14"/>
    <w:lvl w:ilvl="0" w:tplc="0B120714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FE6804"/>
    <w:multiLevelType w:val="hybridMultilevel"/>
    <w:tmpl w:val="5CCA0548"/>
    <w:lvl w:ilvl="0" w:tplc="99AE251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23D386C"/>
    <w:multiLevelType w:val="hybridMultilevel"/>
    <w:tmpl w:val="6BDC57CA"/>
    <w:lvl w:ilvl="0" w:tplc="99AE251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C8D6A03"/>
    <w:multiLevelType w:val="hybridMultilevel"/>
    <w:tmpl w:val="852417D0"/>
    <w:lvl w:ilvl="0" w:tplc="C9AEA6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E13B8D"/>
    <w:multiLevelType w:val="hybridMultilevel"/>
    <w:tmpl w:val="D7101B46"/>
    <w:lvl w:ilvl="0" w:tplc="70248B9A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E552F2D"/>
    <w:multiLevelType w:val="hybridMultilevel"/>
    <w:tmpl w:val="6296947A"/>
    <w:lvl w:ilvl="0" w:tplc="7746362A">
      <w:start w:val="1"/>
      <w:numFmt w:val="bullet"/>
      <w:lvlText w:val="-"/>
      <w:lvlJc w:val="left"/>
      <w:pPr>
        <w:tabs>
          <w:tab w:val="num" w:pos="657"/>
        </w:tabs>
        <w:ind w:left="657" w:hanging="357"/>
      </w:pPr>
      <w:rPr>
        <w:rFonts w:ascii="Times New Roman" w:eastAsia="Times New Roman" w:hAnsi="Times New Roman" w:cs="Times New Roman" w:hint="default"/>
      </w:rPr>
    </w:lvl>
    <w:lvl w:ilvl="1" w:tplc="F210D260">
      <w:start w:val="1"/>
      <w:numFmt w:val="bullet"/>
      <w:lvlText w:val="o"/>
      <w:lvlJc w:val="left"/>
      <w:pPr>
        <w:tabs>
          <w:tab w:val="num" w:pos="1437"/>
        </w:tabs>
        <w:ind w:left="1437" w:hanging="357"/>
      </w:pPr>
      <w:rPr>
        <w:rFonts w:ascii="Courier New" w:eastAsia="Times New Roman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756F4B"/>
    <w:multiLevelType w:val="hybridMultilevel"/>
    <w:tmpl w:val="2774EC7A"/>
    <w:lvl w:ilvl="0" w:tplc="A634CC6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5EAA7C93"/>
    <w:multiLevelType w:val="hybridMultilevel"/>
    <w:tmpl w:val="E22C4B2C"/>
    <w:lvl w:ilvl="0" w:tplc="5FE2BB44">
      <w:start w:val="1"/>
      <w:numFmt w:val="bullet"/>
      <w:lvlText w:val="-"/>
      <w:lvlJc w:val="left"/>
      <w:pPr>
        <w:tabs>
          <w:tab w:val="num" w:pos="657"/>
        </w:tabs>
        <w:ind w:left="657" w:hanging="357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6C6B0C"/>
    <w:multiLevelType w:val="hybridMultilevel"/>
    <w:tmpl w:val="60949832"/>
    <w:lvl w:ilvl="0" w:tplc="7746362A">
      <w:start w:val="1"/>
      <w:numFmt w:val="bullet"/>
      <w:lvlText w:val="-"/>
      <w:lvlJc w:val="left"/>
      <w:pPr>
        <w:tabs>
          <w:tab w:val="num" w:pos="657"/>
        </w:tabs>
        <w:ind w:left="657" w:hanging="357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8" w15:restartNumberingAfterBreak="0">
    <w:nsid w:val="77CA626C"/>
    <w:multiLevelType w:val="hybridMultilevel"/>
    <w:tmpl w:val="196CB648"/>
    <w:lvl w:ilvl="0" w:tplc="99AE251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81C1031"/>
    <w:multiLevelType w:val="hybridMultilevel"/>
    <w:tmpl w:val="B3F41A60"/>
    <w:lvl w:ilvl="0" w:tplc="F210D260">
      <w:start w:val="1"/>
      <w:numFmt w:val="bullet"/>
      <w:lvlText w:val="o"/>
      <w:lvlJc w:val="left"/>
      <w:pPr>
        <w:tabs>
          <w:tab w:val="num" w:pos="957"/>
        </w:tabs>
        <w:ind w:left="957" w:hanging="357"/>
      </w:pPr>
      <w:rPr>
        <w:rFonts w:ascii="Courier New" w:eastAsia="Times New Roman" w:hAnsi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0" w15:restartNumberingAfterBreak="0">
    <w:nsid w:val="794D4DA5"/>
    <w:multiLevelType w:val="hybridMultilevel"/>
    <w:tmpl w:val="6908F9D8"/>
    <w:lvl w:ilvl="0" w:tplc="7C10154E">
      <w:start w:val="1"/>
      <w:numFmt w:val="lowerLetter"/>
      <w:lvlText w:val="%1)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D0305158">
      <w:start w:val="1"/>
      <w:numFmt w:val="bullet"/>
      <w:lvlText w:val="-"/>
      <w:lvlJc w:val="left"/>
      <w:pPr>
        <w:tabs>
          <w:tab w:val="num" w:pos="1779"/>
        </w:tabs>
        <w:ind w:left="1779" w:hanging="357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41" w15:restartNumberingAfterBreak="0">
    <w:nsid w:val="79E33CE8"/>
    <w:multiLevelType w:val="hybridMultilevel"/>
    <w:tmpl w:val="51F69CCA"/>
    <w:lvl w:ilvl="0" w:tplc="F9F60B08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2" w15:restartNumberingAfterBreak="0">
    <w:nsid w:val="7B6950B0"/>
    <w:multiLevelType w:val="hybridMultilevel"/>
    <w:tmpl w:val="627C8E44"/>
    <w:lvl w:ilvl="0" w:tplc="6DD05732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DD04A2"/>
    <w:multiLevelType w:val="hybridMultilevel"/>
    <w:tmpl w:val="603674B6"/>
    <w:lvl w:ilvl="0" w:tplc="0B120714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2756B1"/>
    <w:multiLevelType w:val="hybridMultilevel"/>
    <w:tmpl w:val="279277F2"/>
    <w:lvl w:ilvl="0" w:tplc="D0305158">
      <w:start w:val="1"/>
      <w:numFmt w:val="bullet"/>
      <w:lvlText w:val="-"/>
      <w:lvlJc w:val="left"/>
      <w:pPr>
        <w:tabs>
          <w:tab w:val="num" w:pos="657"/>
        </w:tabs>
        <w:ind w:left="657" w:hanging="357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5" w15:restartNumberingAfterBreak="0">
    <w:nsid w:val="7F4A08C3"/>
    <w:multiLevelType w:val="multilevel"/>
    <w:tmpl w:val="78BA1AAC"/>
    <w:lvl w:ilvl="0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F507432"/>
    <w:multiLevelType w:val="hybridMultilevel"/>
    <w:tmpl w:val="FC422A42"/>
    <w:lvl w:ilvl="0" w:tplc="F210D260">
      <w:start w:val="1"/>
      <w:numFmt w:val="bullet"/>
      <w:lvlText w:val="o"/>
      <w:lvlJc w:val="left"/>
      <w:pPr>
        <w:tabs>
          <w:tab w:val="num" w:pos="357"/>
        </w:tabs>
        <w:ind w:left="357" w:hanging="357"/>
      </w:pPr>
      <w:rPr>
        <w:rFonts w:ascii="Courier New" w:eastAsia="Times New Roman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12"/>
  </w:num>
  <w:num w:numId="4">
    <w:abstractNumId w:val="21"/>
  </w:num>
  <w:num w:numId="5">
    <w:abstractNumId w:val="14"/>
  </w:num>
  <w:num w:numId="6">
    <w:abstractNumId w:val="29"/>
  </w:num>
  <w:num w:numId="7">
    <w:abstractNumId w:val="43"/>
  </w:num>
  <w:num w:numId="8">
    <w:abstractNumId w:val="11"/>
  </w:num>
  <w:num w:numId="9">
    <w:abstractNumId w:val="15"/>
  </w:num>
  <w:num w:numId="10">
    <w:abstractNumId w:val="35"/>
  </w:num>
  <w:num w:numId="11">
    <w:abstractNumId w:val="13"/>
  </w:num>
  <w:num w:numId="12">
    <w:abstractNumId w:val="45"/>
  </w:num>
  <w:num w:numId="13">
    <w:abstractNumId w:val="33"/>
  </w:num>
  <w:num w:numId="14">
    <w:abstractNumId w:val="17"/>
  </w:num>
  <w:num w:numId="15">
    <w:abstractNumId w:val="5"/>
  </w:num>
  <w:num w:numId="16">
    <w:abstractNumId w:val="19"/>
  </w:num>
  <w:num w:numId="17">
    <w:abstractNumId w:val="39"/>
  </w:num>
  <w:num w:numId="18">
    <w:abstractNumId w:val="3"/>
  </w:num>
  <w:num w:numId="19">
    <w:abstractNumId w:val="41"/>
  </w:num>
  <w:num w:numId="20">
    <w:abstractNumId w:val="46"/>
  </w:num>
  <w:num w:numId="21">
    <w:abstractNumId w:val="18"/>
  </w:num>
  <w:num w:numId="22">
    <w:abstractNumId w:val="34"/>
  </w:num>
  <w:num w:numId="23">
    <w:abstractNumId w:val="37"/>
  </w:num>
  <w:num w:numId="24">
    <w:abstractNumId w:val="0"/>
  </w:num>
  <w:num w:numId="25">
    <w:abstractNumId w:val="16"/>
  </w:num>
  <w:num w:numId="26">
    <w:abstractNumId w:val="10"/>
  </w:num>
  <w:num w:numId="27">
    <w:abstractNumId w:val="8"/>
  </w:num>
  <w:num w:numId="28">
    <w:abstractNumId w:val="36"/>
  </w:num>
  <w:num w:numId="29">
    <w:abstractNumId w:val="7"/>
  </w:num>
  <w:num w:numId="30">
    <w:abstractNumId w:val="1"/>
  </w:num>
  <w:num w:numId="31">
    <w:abstractNumId w:val="27"/>
  </w:num>
  <w:num w:numId="32">
    <w:abstractNumId w:val="44"/>
  </w:num>
  <w:num w:numId="33">
    <w:abstractNumId w:val="40"/>
  </w:num>
  <w:num w:numId="34">
    <w:abstractNumId w:val="26"/>
  </w:num>
  <w:num w:numId="35">
    <w:abstractNumId w:val="2"/>
  </w:num>
  <w:num w:numId="36">
    <w:abstractNumId w:val="42"/>
  </w:num>
  <w:num w:numId="37">
    <w:abstractNumId w:val="31"/>
  </w:num>
  <w:num w:numId="38">
    <w:abstractNumId w:val="28"/>
  </w:num>
  <w:num w:numId="39">
    <w:abstractNumId w:val="25"/>
  </w:num>
  <w:num w:numId="40">
    <w:abstractNumId w:val="22"/>
  </w:num>
  <w:num w:numId="41">
    <w:abstractNumId w:val="6"/>
  </w:num>
  <w:num w:numId="42">
    <w:abstractNumId w:val="24"/>
  </w:num>
  <w:num w:numId="43">
    <w:abstractNumId w:val="30"/>
  </w:num>
  <w:num w:numId="44">
    <w:abstractNumId w:val="38"/>
  </w:num>
  <w:num w:numId="45">
    <w:abstractNumId w:val="9"/>
  </w:num>
  <w:num w:numId="46">
    <w:abstractNumId w:val="4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6B2"/>
    <w:rsid w:val="000011CB"/>
    <w:rsid w:val="00001423"/>
    <w:rsid w:val="000014D9"/>
    <w:rsid w:val="00003172"/>
    <w:rsid w:val="00003665"/>
    <w:rsid w:val="00003C09"/>
    <w:rsid w:val="000050F8"/>
    <w:rsid w:val="00005AFB"/>
    <w:rsid w:val="00011815"/>
    <w:rsid w:val="00012DAD"/>
    <w:rsid w:val="00013F16"/>
    <w:rsid w:val="00014977"/>
    <w:rsid w:val="000153AB"/>
    <w:rsid w:val="000160A6"/>
    <w:rsid w:val="00021F81"/>
    <w:rsid w:val="000222FA"/>
    <w:rsid w:val="000228E8"/>
    <w:rsid w:val="00023FE7"/>
    <w:rsid w:val="00024012"/>
    <w:rsid w:val="000258DB"/>
    <w:rsid w:val="000266F8"/>
    <w:rsid w:val="00027046"/>
    <w:rsid w:val="0002727A"/>
    <w:rsid w:val="000272BC"/>
    <w:rsid w:val="000276CB"/>
    <w:rsid w:val="0003058F"/>
    <w:rsid w:val="0003070D"/>
    <w:rsid w:val="000323EA"/>
    <w:rsid w:val="00033BF2"/>
    <w:rsid w:val="000350F8"/>
    <w:rsid w:val="00035560"/>
    <w:rsid w:val="00035724"/>
    <w:rsid w:val="00035FDB"/>
    <w:rsid w:val="000368FF"/>
    <w:rsid w:val="000401EC"/>
    <w:rsid w:val="00041801"/>
    <w:rsid w:val="000436AD"/>
    <w:rsid w:val="00043C85"/>
    <w:rsid w:val="0004485B"/>
    <w:rsid w:val="00044A48"/>
    <w:rsid w:val="000463AC"/>
    <w:rsid w:val="000463FE"/>
    <w:rsid w:val="000476F9"/>
    <w:rsid w:val="00053AEB"/>
    <w:rsid w:val="0005451D"/>
    <w:rsid w:val="0005556E"/>
    <w:rsid w:val="000576A8"/>
    <w:rsid w:val="00057B34"/>
    <w:rsid w:val="00060C76"/>
    <w:rsid w:val="0006207E"/>
    <w:rsid w:val="000633CF"/>
    <w:rsid w:val="00064535"/>
    <w:rsid w:val="00066D61"/>
    <w:rsid w:val="000756AA"/>
    <w:rsid w:val="00076466"/>
    <w:rsid w:val="00081189"/>
    <w:rsid w:val="00082166"/>
    <w:rsid w:val="000822CB"/>
    <w:rsid w:val="00083896"/>
    <w:rsid w:val="0008468C"/>
    <w:rsid w:val="000858E8"/>
    <w:rsid w:val="00087538"/>
    <w:rsid w:val="0009314A"/>
    <w:rsid w:val="00093EC4"/>
    <w:rsid w:val="0009453B"/>
    <w:rsid w:val="000B001D"/>
    <w:rsid w:val="000B0A55"/>
    <w:rsid w:val="000B24A2"/>
    <w:rsid w:val="000B27FC"/>
    <w:rsid w:val="000B2E0F"/>
    <w:rsid w:val="000B45CF"/>
    <w:rsid w:val="000B471E"/>
    <w:rsid w:val="000B5DFF"/>
    <w:rsid w:val="000B6267"/>
    <w:rsid w:val="000B6358"/>
    <w:rsid w:val="000B6E48"/>
    <w:rsid w:val="000C093A"/>
    <w:rsid w:val="000C2710"/>
    <w:rsid w:val="000C381F"/>
    <w:rsid w:val="000C402A"/>
    <w:rsid w:val="000C624F"/>
    <w:rsid w:val="000C76C2"/>
    <w:rsid w:val="000D12B6"/>
    <w:rsid w:val="000D22D5"/>
    <w:rsid w:val="000D31C1"/>
    <w:rsid w:val="000D52C5"/>
    <w:rsid w:val="000D69EF"/>
    <w:rsid w:val="000D7C3B"/>
    <w:rsid w:val="000D7D93"/>
    <w:rsid w:val="000D7EE0"/>
    <w:rsid w:val="000E039C"/>
    <w:rsid w:val="000E3F05"/>
    <w:rsid w:val="000E4525"/>
    <w:rsid w:val="000E526D"/>
    <w:rsid w:val="000E5497"/>
    <w:rsid w:val="000E59F3"/>
    <w:rsid w:val="000E5BF9"/>
    <w:rsid w:val="000E6F94"/>
    <w:rsid w:val="000F006E"/>
    <w:rsid w:val="000F185D"/>
    <w:rsid w:val="000F24DC"/>
    <w:rsid w:val="000F324A"/>
    <w:rsid w:val="000F393C"/>
    <w:rsid w:val="000F5768"/>
    <w:rsid w:val="000F580F"/>
    <w:rsid w:val="000F6911"/>
    <w:rsid w:val="000F6A3E"/>
    <w:rsid w:val="00101306"/>
    <w:rsid w:val="00101444"/>
    <w:rsid w:val="00105466"/>
    <w:rsid w:val="00105F96"/>
    <w:rsid w:val="001102FF"/>
    <w:rsid w:val="001108A1"/>
    <w:rsid w:val="00110CE4"/>
    <w:rsid w:val="0011137D"/>
    <w:rsid w:val="0011165C"/>
    <w:rsid w:val="00114129"/>
    <w:rsid w:val="00114D5D"/>
    <w:rsid w:val="00116B6A"/>
    <w:rsid w:val="001205C4"/>
    <w:rsid w:val="00120CA9"/>
    <w:rsid w:val="00120E29"/>
    <w:rsid w:val="0012243C"/>
    <w:rsid w:val="00124807"/>
    <w:rsid w:val="00124A37"/>
    <w:rsid w:val="00124F75"/>
    <w:rsid w:val="00127437"/>
    <w:rsid w:val="00131755"/>
    <w:rsid w:val="00132D78"/>
    <w:rsid w:val="0013480B"/>
    <w:rsid w:val="0013543D"/>
    <w:rsid w:val="00135620"/>
    <w:rsid w:val="001357F1"/>
    <w:rsid w:val="001375ED"/>
    <w:rsid w:val="00137681"/>
    <w:rsid w:val="00142E34"/>
    <w:rsid w:val="00144025"/>
    <w:rsid w:val="0014479F"/>
    <w:rsid w:val="001455D9"/>
    <w:rsid w:val="00145A59"/>
    <w:rsid w:val="00145E95"/>
    <w:rsid w:val="00147B8D"/>
    <w:rsid w:val="001500F3"/>
    <w:rsid w:val="00152808"/>
    <w:rsid w:val="00154620"/>
    <w:rsid w:val="001550CE"/>
    <w:rsid w:val="0015594C"/>
    <w:rsid w:val="00155EEF"/>
    <w:rsid w:val="0015677E"/>
    <w:rsid w:val="001567D4"/>
    <w:rsid w:val="001568BB"/>
    <w:rsid w:val="00162138"/>
    <w:rsid w:val="00162A64"/>
    <w:rsid w:val="00162EBE"/>
    <w:rsid w:val="00163E13"/>
    <w:rsid w:val="00164822"/>
    <w:rsid w:val="00166F4E"/>
    <w:rsid w:val="00167686"/>
    <w:rsid w:val="00167A6E"/>
    <w:rsid w:val="0017005D"/>
    <w:rsid w:val="0017106A"/>
    <w:rsid w:val="00171855"/>
    <w:rsid w:val="00171F56"/>
    <w:rsid w:val="0017313B"/>
    <w:rsid w:val="00173C0F"/>
    <w:rsid w:val="00173EC1"/>
    <w:rsid w:val="00174609"/>
    <w:rsid w:val="0017475C"/>
    <w:rsid w:val="001755DB"/>
    <w:rsid w:val="00176426"/>
    <w:rsid w:val="00177342"/>
    <w:rsid w:val="00182B46"/>
    <w:rsid w:val="00187E37"/>
    <w:rsid w:val="001917A7"/>
    <w:rsid w:val="0019189D"/>
    <w:rsid w:val="0019254A"/>
    <w:rsid w:val="00193163"/>
    <w:rsid w:val="00194208"/>
    <w:rsid w:val="00194576"/>
    <w:rsid w:val="001972E2"/>
    <w:rsid w:val="001A19B4"/>
    <w:rsid w:val="001A20C9"/>
    <w:rsid w:val="001A375A"/>
    <w:rsid w:val="001A4367"/>
    <w:rsid w:val="001A45C0"/>
    <w:rsid w:val="001A46F8"/>
    <w:rsid w:val="001A5BD9"/>
    <w:rsid w:val="001A63BA"/>
    <w:rsid w:val="001A6689"/>
    <w:rsid w:val="001A73BD"/>
    <w:rsid w:val="001B11C6"/>
    <w:rsid w:val="001B1BE8"/>
    <w:rsid w:val="001B40A3"/>
    <w:rsid w:val="001B45BB"/>
    <w:rsid w:val="001B4DDA"/>
    <w:rsid w:val="001B6104"/>
    <w:rsid w:val="001B6A42"/>
    <w:rsid w:val="001B7105"/>
    <w:rsid w:val="001B7183"/>
    <w:rsid w:val="001B7EFB"/>
    <w:rsid w:val="001C00F8"/>
    <w:rsid w:val="001C0E1E"/>
    <w:rsid w:val="001C2115"/>
    <w:rsid w:val="001C25DD"/>
    <w:rsid w:val="001C2FCC"/>
    <w:rsid w:val="001C4FBE"/>
    <w:rsid w:val="001C7EED"/>
    <w:rsid w:val="001D077D"/>
    <w:rsid w:val="001D0BAC"/>
    <w:rsid w:val="001D1042"/>
    <w:rsid w:val="001D1755"/>
    <w:rsid w:val="001D2941"/>
    <w:rsid w:val="001D60E0"/>
    <w:rsid w:val="001D71DA"/>
    <w:rsid w:val="001E029E"/>
    <w:rsid w:val="001E11C3"/>
    <w:rsid w:val="001E3480"/>
    <w:rsid w:val="001E5260"/>
    <w:rsid w:val="001E675B"/>
    <w:rsid w:val="001E78A8"/>
    <w:rsid w:val="001F0B73"/>
    <w:rsid w:val="001F113B"/>
    <w:rsid w:val="001F2D33"/>
    <w:rsid w:val="001F482E"/>
    <w:rsid w:val="001F4B3C"/>
    <w:rsid w:val="001F4EF7"/>
    <w:rsid w:val="001F5F68"/>
    <w:rsid w:val="001F679B"/>
    <w:rsid w:val="00200556"/>
    <w:rsid w:val="002010E4"/>
    <w:rsid w:val="002014A5"/>
    <w:rsid w:val="00201F8F"/>
    <w:rsid w:val="00202BF3"/>
    <w:rsid w:val="00203CAA"/>
    <w:rsid w:val="00203D02"/>
    <w:rsid w:val="00204267"/>
    <w:rsid w:val="00205242"/>
    <w:rsid w:val="002058C2"/>
    <w:rsid w:val="00205DFB"/>
    <w:rsid w:val="00213746"/>
    <w:rsid w:val="002141B4"/>
    <w:rsid w:val="00214B26"/>
    <w:rsid w:val="00220490"/>
    <w:rsid w:val="002219F5"/>
    <w:rsid w:val="002226B2"/>
    <w:rsid w:val="00224794"/>
    <w:rsid w:val="00225F37"/>
    <w:rsid w:val="00226A23"/>
    <w:rsid w:val="00226B3D"/>
    <w:rsid w:val="0022772E"/>
    <w:rsid w:val="00227C5A"/>
    <w:rsid w:val="00230374"/>
    <w:rsid w:val="00231A5D"/>
    <w:rsid w:val="00232BC6"/>
    <w:rsid w:val="002335AF"/>
    <w:rsid w:val="00233A07"/>
    <w:rsid w:val="00234F45"/>
    <w:rsid w:val="00235119"/>
    <w:rsid w:val="002362E5"/>
    <w:rsid w:val="00237FBF"/>
    <w:rsid w:val="00240C93"/>
    <w:rsid w:val="00242B18"/>
    <w:rsid w:val="00242DD9"/>
    <w:rsid w:val="002454E5"/>
    <w:rsid w:val="00250254"/>
    <w:rsid w:val="00251DC4"/>
    <w:rsid w:val="00255473"/>
    <w:rsid w:val="002579FA"/>
    <w:rsid w:val="00262B1F"/>
    <w:rsid w:val="00264287"/>
    <w:rsid w:val="00264F05"/>
    <w:rsid w:val="0026560E"/>
    <w:rsid w:val="002656E2"/>
    <w:rsid w:val="00265C56"/>
    <w:rsid w:val="002661DE"/>
    <w:rsid w:val="00270879"/>
    <w:rsid w:val="00270A6A"/>
    <w:rsid w:val="00271110"/>
    <w:rsid w:val="002714F7"/>
    <w:rsid w:val="0027272A"/>
    <w:rsid w:val="0027336E"/>
    <w:rsid w:val="00276167"/>
    <w:rsid w:val="0027697A"/>
    <w:rsid w:val="002801D2"/>
    <w:rsid w:val="0028042A"/>
    <w:rsid w:val="00280F5D"/>
    <w:rsid w:val="00282501"/>
    <w:rsid w:val="002827DE"/>
    <w:rsid w:val="002828F7"/>
    <w:rsid w:val="0028547F"/>
    <w:rsid w:val="00285BF1"/>
    <w:rsid w:val="00285D39"/>
    <w:rsid w:val="00286A30"/>
    <w:rsid w:val="002879F1"/>
    <w:rsid w:val="002914D6"/>
    <w:rsid w:val="002972BA"/>
    <w:rsid w:val="002A1717"/>
    <w:rsid w:val="002A26D6"/>
    <w:rsid w:val="002A3A7B"/>
    <w:rsid w:val="002A3A9B"/>
    <w:rsid w:val="002A46E9"/>
    <w:rsid w:val="002B061D"/>
    <w:rsid w:val="002B2BB8"/>
    <w:rsid w:val="002B2C0B"/>
    <w:rsid w:val="002B2D76"/>
    <w:rsid w:val="002B45BF"/>
    <w:rsid w:val="002B5CAF"/>
    <w:rsid w:val="002B7C53"/>
    <w:rsid w:val="002C0093"/>
    <w:rsid w:val="002C05BB"/>
    <w:rsid w:val="002C2C89"/>
    <w:rsid w:val="002C478A"/>
    <w:rsid w:val="002C5436"/>
    <w:rsid w:val="002C5831"/>
    <w:rsid w:val="002D11F3"/>
    <w:rsid w:val="002D1DED"/>
    <w:rsid w:val="002D2247"/>
    <w:rsid w:val="002D5E30"/>
    <w:rsid w:val="002D70F1"/>
    <w:rsid w:val="002D77C8"/>
    <w:rsid w:val="002D7819"/>
    <w:rsid w:val="002E2F49"/>
    <w:rsid w:val="002E2FF8"/>
    <w:rsid w:val="002E4218"/>
    <w:rsid w:val="002E5A29"/>
    <w:rsid w:val="002E5E17"/>
    <w:rsid w:val="002E6FD2"/>
    <w:rsid w:val="002F006F"/>
    <w:rsid w:val="002F28E3"/>
    <w:rsid w:val="002F40A9"/>
    <w:rsid w:val="002F412D"/>
    <w:rsid w:val="002F4AF1"/>
    <w:rsid w:val="002F7147"/>
    <w:rsid w:val="002F74A7"/>
    <w:rsid w:val="003019CC"/>
    <w:rsid w:val="0030325F"/>
    <w:rsid w:val="00303D2A"/>
    <w:rsid w:val="003046B8"/>
    <w:rsid w:val="00304D5B"/>
    <w:rsid w:val="00305198"/>
    <w:rsid w:val="0030654C"/>
    <w:rsid w:val="003078C8"/>
    <w:rsid w:val="0031368D"/>
    <w:rsid w:val="00315780"/>
    <w:rsid w:val="0032105C"/>
    <w:rsid w:val="00321C59"/>
    <w:rsid w:val="0032265C"/>
    <w:rsid w:val="0032275A"/>
    <w:rsid w:val="00323A8E"/>
    <w:rsid w:val="00326392"/>
    <w:rsid w:val="003306A3"/>
    <w:rsid w:val="0033076A"/>
    <w:rsid w:val="00331019"/>
    <w:rsid w:val="0033137E"/>
    <w:rsid w:val="003337B2"/>
    <w:rsid w:val="0033772F"/>
    <w:rsid w:val="003377C8"/>
    <w:rsid w:val="00344EC4"/>
    <w:rsid w:val="00346794"/>
    <w:rsid w:val="00346A12"/>
    <w:rsid w:val="00346D3A"/>
    <w:rsid w:val="0034734B"/>
    <w:rsid w:val="00347460"/>
    <w:rsid w:val="003479CE"/>
    <w:rsid w:val="00350F76"/>
    <w:rsid w:val="00352B6E"/>
    <w:rsid w:val="0035781B"/>
    <w:rsid w:val="0036052F"/>
    <w:rsid w:val="00360C71"/>
    <w:rsid w:val="0036213E"/>
    <w:rsid w:val="003622A4"/>
    <w:rsid w:val="00364ED1"/>
    <w:rsid w:val="0036615B"/>
    <w:rsid w:val="00366B6A"/>
    <w:rsid w:val="0036779C"/>
    <w:rsid w:val="003702B5"/>
    <w:rsid w:val="00370E5F"/>
    <w:rsid w:val="00372B7D"/>
    <w:rsid w:val="00374232"/>
    <w:rsid w:val="003742EB"/>
    <w:rsid w:val="0037487B"/>
    <w:rsid w:val="0037528A"/>
    <w:rsid w:val="00377C2A"/>
    <w:rsid w:val="00380D6D"/>
    <w:rsid w:val="003811A9"/>
    <w:rsid w:val="003812B6"/>
    <w:rsid w:val="003821C8"/>
    <w:rsid w:val="00382F50"/>
    <w:rsid w:val="00383ECB"/>
    <w:rsid w:val="003846DC"/>
    <w:rsid w:val="003871E8"/>
    <w:rsid w:val="00387B98"/>
    <w:rsid w:val="00387D87"/>
    <w:rsid w:val="00393715"/>
    <w:rsid w:val="00396503"/>
    <w:rsid w:val="00397697"/>
    <w:rsid w:val="003A2044"/>
    <w:rsid w:val="003A4654"/>
    <w:rsid w:val="003A4CD0"/>
    <w:rsid w:val="003A578D"/>
    <w:rsid w:val="003A59D0"/>
    <w:rsid w:val="003A5C82"/>
    <w:rsid w:val="003A6AD0"/>
    <w:rsid w:val="003A7752"/>
    <w:rsid w:val="003A7F13"/>
    <w:rsid w:val="003B1A2E"/>
    <w:rsid w:val="003B48F6"/>
    <w:rsid w:val="003B4BB2"/>
    <w:rsid w:val="003B6FFD"/>
    <w:rsid w:val="003B77C6"/>
    <w:rsid w:val="003B7863"/>
    <w:rsid w:val="003C3467"/>
    <w:rsid w:val="003C37A8"/>
    <w:rsid w:val="003C438F"/>
    <w:rsid w:val="003C4D29"/>
    <w:rsid w:val="003C5230"/>
    <w:rsid w:val="003C54FD"/>
    <w:rsid w:val="003C6A5E"/>
    <w:rsid w:val="003D018A"/>
    <w:rsid w:val="003D1568"/>
    <w:rsid w:val="003D3406"/>
    <w:rsid w:val="003D3F43"/>
    <w:rsid w:val="003D4C24"/>
    <w:rsid w:val="003D572D"/>
    <w:rsid w:val="003D597A"/>
    <w:rsid w:val="003D6360"/>
    <w:rsid w:val="003D67D4"/>
    <w:rsid w:val="003D78C1"/>
    <w:rsid w:val="003D7F9C"/>
    <w:rsid w:val="003E0283"/>
    <w:rsid w:val="003E078F"/>
    <w:rsid w:val="003E1FDC"/>
    <w:rsid w:val="003E3731"/>
    <w:rsid w:val="003E4077"/>
    <w:rsid w:val="003E4323"/>
    <w:rsid w:val="003E5ED4"/>
    <w:rsid w:val="003E6E32"/>
    <w:rsid w:val="003E7D92"/>
    <w:rsid w:val="003F0D31"/>
    <w:rsid w:val="003F1F8F"/>
    <w:rsid w:val="003F2DDA"/>
    <w:rsid w:val="0040334A"/>
    <w:rsid w:val="0040492A"/>
    <w:rsid w:val="00404956"/>
    <w:rsid w:val="004067FF"/>
    <w:rsid w:val="00407FD5"/>
    <w:rsid w:val="00410370"/>
    <w:rsid w:val="00410480"/>
    <w:rsid w:val="0041199E"/>
    <w:rsid w:val="00412817"/>
    <w:rsid w:val="00413B57"/>
    <w:rsid w:val="00413FC1"/>
    <w:rsid w:val="00414332"/>
    <w:rsid w:val="004147E4"/>
    <w:rsid w:val="00414DD4"/>
    <w:rsid w:val="00415D09"/>
    <w:rsid w:val="004160F2"/>
    <w:rsid w:val="0041699D"/>
    <w:rsid w:val="00417821"/>
    <w:rsid w:val="00420198"/>
    <w:rsid w:val="00421555"/>
    <w:rsid w:val="00421FDC"/>
    <w:rsid w:val="00423744"/>
    <w:rsid w:val="004237D0"/>
    <w:rsid w:val="00424BEB"/>
    <w:rsid w:val="00425B74"/>
    <w:rsid w:val="004327D8"/>
    <w:rsid w:val="00433CEF"/>
    <w:rsid w:val="00434311"/>
    <w:rsid w:val="0043492B"/>
    <w:rsid w:val="00440618"/>
    <w:rsid w:val="004408EC"/>
    <w:rsid w:val="00443421"/>
    <w:rsid w:val="004462CD"/>
    <w:rsid w:val="0044641E"/>
    <w:rsid w:val="00446D2B"/>
    <w:rsid w:val="00450060"/>
    <w:rsid w:val="00452237"/>
    <w:rsid w:val="00453869"/>
    <w:rsid w:val="00453887"/>
    <w:rsid w:val="0045395E"/>
    <w:rsid w:val="00453A87"/>
    <w:rsid w:val="00453FC2"/>
    <w:rsid w:val="0045480F"/>
    <w:rsid w:val="00454A7D"/>
    <w:rsid w:val="004561C7"/>
    <w:rsid w:val="00456704"/>
    <w:rsid w:val="0045716F"/>
    <w:rsid w:val="00457348"/>
    <w:rsid w:val="00457C01"/>
    <w:rsid w:val="00460376"/>
    <w:rsid w:val="0046055E"/>
    <w:rsid w:val="00460714"/>
    <w:rsid w:val="00461714"/>
    <w:rsid w:val="00461D48"/>
    <w:rsid w:val="00461FF5"/>
    <w:rsid w:val="00467612"/>
    <w:rsid w:val="00467F99"/>
    <w:rsid w:val="0047366E"/>
    <w:rsid w:val="004750B2"/>
    <w:rsid w:val="00475442"/>
    <w:rsid w:val="00476682"/>
    <w:rsid w:val="00477856"/>
    <w:rsid w:val="00481097"/>
    <w:rsid w:val="004810F8"/>
    <w:rsid w:val="00481B89"/>
    <w:rsid w:val="00482421"/>
    <w:rsid w:val="00485AF0"/>
    <w:rsid w:val="00487145"/>
    <w:rsid w:val="00487CB6"/>
    <w:rsid w:val="00490CCC"/>
    <w:rsid w:val="004915CD"/>
    <w:rsid w:val="004916E8"/>
    <w:rsid w:val="004919E1"/>
    <w:rsid w:val="00493FB1"/>
    <w:rsid w:val="004945E3"/>
    <w:rsid w:val="00494CC3"/>
    <w:rsid w:val="0049565E"/>
    <w:rsid w:val="0049754C"/>
    <w:rsid w:val="004977F7"/>
    <w:rsid w:val="00497DF8"/>
    <w:rsid w:val="004A04BE"/>
    <w:rsid w:val="004A127A"/>
    <w:rsid w:val="004A2130"/>
    <w:rsid w:val="004A2499"/>
    <w:rsid w:val="004A2626"/>
    <w:rsid w:val="004A3144"/>
    <w:rsid w:val="004A40A5"/>
    <w:rsid w:val="004A6CE3"/>
    <w:rsid w:val="004B2767"/>
    <w:rsid w:val="004B3322"/>
    <w:rsid w:val="004B3C88"/>
    <w:rsid w:val="004B4C66"/>
    <w:rsid w:val="004B521B"/>
    <w:rsid w:val="004B5825"/>
    <w:rsid w:val="004B6E41"/>
    <w:rsid w:val="004B7A65"/>
    <w:rsid w:val="004C13B6"/>
    <w:rsid w:val="004C19A8"/>
    <w:rsid w:val="004C217F"/>
    <w:rsid w:val="004C2889"/>
    <w:rsid w:val="004C2B89"/>
    <w:rsid w:val="004C408F"/>
    <w:rsid w:val="004C5E93"/>
    <w:rsid w:val="004C66A9"/>
    <w:rsid w:val="004C7632"/>
    <w:rsid w:val="004C7E49"/>
    <w:rsid w:val="004D0AFA"/>
    <w:rsid w:val="004D16E2"/>
    <w:rsid w:val="004D1CD7"/>
    <w:rsid w:val="004D38C6"/>
    <w:rsid w:val="004D46F8"/>
    <w:rsid w:val="004D61FD"/>
    <w:rsid w:val="004D7908"/>
    <w:rsid w:val="004D7CFA"/>
    <w:rsid w:val="004E3BCC"/>
    <w:rsid w:val="004E5608"/>
    <w:rsid w:val="004E6992"/>
    <w:rsid w:val="004E6EE1"/>
    <w:rsid w:val="004F0796"/>
    <w:rsid w:val="004F3DBD"/>
    <w:rsid w:val="004F46B3"/>
    <w:rsid w:val="004F6621"/>
    <w:rsid w:val="004F6A4F"/>
    <w:rsid w:val="00501589"/>
    <w:rsid w:val="0050397B"/>
    <w:rsid w:val="00503BCF"/>
    <w:rsid w:val="00510705"/>
    <w:rsid w:val="005107C9"/>
    <w:rsid w:val="0051296E"/>
    <w:rsid w:val="00512F61"/>
    <w:rsid w:val="00516833"/>
    <w:rsid w:val="005168AD"/>
    <w:rsid w:val="00517726"/>
    <w:rsid w:val="005177B7"/>
    <w:rsid w:val="00521EAA"/>
    <w:rsid w:val="00523095"/>
    <w:rsid w:val="005235BA"/>
    <w:rsid w:val="00524479"/>
    <w:rsid w:val="00524820"/>
    <w:rsid w:val="00525E2B"/>
    <w:rsid w:val="005302E1"/>
    <w:rsid w:val="005305DD"/>
    <w:rsid w:val="005324B7"/>
    <w:rsid w:val="00532786"/>
    <w:rsid w:val="005351D9"/>
    <w:rsid w:val="00535ACC"/>
    <w:rsid w:val="00535BCE"/>
    <w:rsid w:val="00540F8D"/>
    <w:rsid w:val="0054583A"/>
    <w:rsid w:val="00545E25"/>
    <w:rsid w:val="005464ED"/>
    <w:rsid w:val="005510FD"/>
    <w:rsid w:val="0055151F"/>
    <w:rsid w:val="005523D2"/>
    <w:rsid w:val="005530B8"/>
    <w:rsid w:val="00554C31"/>
    <w:rsid w:val="00555ACD"/>
    <w:rsid w:val="005562A5"/>
    <w:rsid w:val="005575F3"/>
    <w:rsid w:val="00557E83"/>
    <w:rsid w:val="005620E0"/>
    <w:rsid w:val="00562452"/>
    <w:rsid w:val="005641A1"/>
    <w:rsid w:val="00564D0F"/>
    <w:rsid w:val="0056719D"/>
    <w:rsid w:val="00571380"/>
    <w:rsid w:val="005721A6"/>
    <w:rsid w:val="00572854"/>
    <w:rsid w:val="00572B40"/>
    <w:rsid w:val="005732D7"/>
    <w:rsid w:val="0057586F"/>
    <w:rsid w:val="00575879"/>
    <w:rsid w:val="00576C8D"/>
    <w:rsid w:val="00580AC2"/>
    <w:rsid w:val="00584FDB"/>
    <w:rsid w:val="00585C47"/>
    <w:rsid w:val="00586C2D"/>
    <w:rsid w:val="00591E66"/>
    <w:rsid w:val="00592C5A"/>
    <w:rsid w:val="0059385C"/>
    <w:rsid w:val="00595702"/>
    <w:rsid w:val="00597BEF"/>
    <w:rsid w:val="005A0DDF"/>
    <w:rsid w:val="005A3976"/>
    <w:rsid w:val="005A48EE"/>
    <w:rsid w:val="005A7E3B"/>
    <w:rsid w:val="005A7F68"/>
    <w:rsid w:val="005B084B"/>
    <w:rsid w:val="005B18B4"/>
    <w:rsid w:val="005B19C8"/>
    <w:rsid w:val="005B24F0"/>
    <w:rsid w:val="005B3A7D"/>
    <w:rsid w:val="005B4432"/>
    <w:rsid w:val="005B61FC"/>
    <w:rsid w:val="005B6658"/>
    <w:rsid w:val="005B7CC1"/>
    <w:rsid w:val="005B7FA3"/>
    <w:rsid w:val="005C031F"/>
    <w:rsid w:val="005C0845"/>
    <w:rsid w:val="005C21E5"/>
    <w:rsid w:val="005C22FA"/>
    <w:rsid w:val="005C2B0C"/>
    <w:rsid w:val="005C31B9"/>
    <w:rsid w:val="005C406B"/>
    <w:rsid w:val="005C4095"/>
    <w:rsid w:val="005C525C"/>
    <w:rsid w:val="005C63FD"/>
    <w:rsid w:val="005D0FC8"/>
    <w:rsid w:val="005D1500"/>
    <w:rsid w:val="005D1AA7"/>
    <w:rsid w:val="005D43BB"/>
    <w:rsid w:val="005D6495"/>
    <w:rsid w:val="005D671B"/>
    <w:rsid w:val="005D6D9E"/>
    <w:rsid w:val="005D75C3"/>
    <w:rsid w:val="005E01DF"/>
    <w:rsid w:val="005E0410"/>
    <w:rsid w:val="005E0BCA"/>
    <w:rsid w:val="005E1F8E"/>
    <w:rsid w:val="005E255A"/>
    <w:rsid w:val="005E2D91"/>
    <w:rsid w:val="005E423C"/>
    <w:rsid w:val="005E5C0A"/>
    <w:rsid w:val="005F07B5"/>
    <w:rsid w:val="005F11D8"/>
    <w:rsid w:val="005F2C46"/>
    <w:rsid w:val="005F34AE"/>
    <w:rsid w:val="005F4350"/>
    <w:rsid w:val="005F4EBA"/>
    <w:rsid w:val="00602B86"/>
    <w:rsid w:val="00603A41"/>
    <w:rsid w:val="00603DFC"/>
    <w:rsid w:val="0060476D"/>
    <w:rsid w:val="006053E1"/>
    <w:rsid w:val="00605F83"/>
    <w:rsid w:val="0060766E"/>
    <w:rsid w:val="0061104E"/>
    <w:rsid w:val="0061162D"/>
    <w:rsid w:val="00611E17"/>
    <w:rsid w:val="00612AF6"/>
    <w:rsid w:val="00612DD3"/>
    <w:rsid w:val="00613B97"/>
    <w:rsid w:val="00617DFF"/>
    <w:rsid w:val="00620859"/>
    <w:rsid w:val="00622FC8"/>
    <w:rsid w:val="0062411E"/>
    <w:rsid w:val="00624BA2"/>
    <w:rsid w:val="00624E7B"/>
    <w:rsid w:val="00625AE2"/>
    <w:rsid w:val="00625E67"/>
    <w:rsid w:val="00626ABB"/>
    <w:rsid w:val="00630EC9"/>
    <w:rsid w:val="00630FCE"/>
    <w:rsid w:val="006314A9"/>
    <w:rsid w:val="006316F9"/>
    <w:rsid w:val="00631903"/>
    <w:rsid w:val="00632863"/>
    <w:rsid w:val="00633045"/>
    <w:rsid w:val="00633EAA"/>
    <w:rsid w:val="00633FAE"/>
    <w:rsid w:val="00635FFE"/>
    <w:rsid w:val="00636709"/>
    <w:rsid w:val="006411D8"/>
    <w:rsid w:val="00644E55"/>
    <w:rsid w:val="00645001"/>
    <w:rsid w:val="00645890"/>
    <w:rsid w:val="00646A8A"/>
    <w:rsid w:val="00646BD4"/>
    <w:rsid w:val="00650516"/>
    <w:rsid w:val="00651B5A"/>
    <w:rsid w:val="00651C20"/>
    <w:rsid w:val="0065259B"/>
    <w:rsid w:val="00654026"/>
    <w:rsid w:val="006551DA"/>
    <w:rsid w:val="006556DC"/>
    <w:rsid w:val="00655B36"/>
    <w:rsid w:val="006603ED"/>
    <w:rsid w:val="00661B7C"/>
    <w:rsid w:val="006621A9"/>
    <w:rsid w:val="006624E6"/>
    <w:rsid w:val="00662536"/>
    <w:rsid w:val="00662744"/>
    <w:rsid w:val="00662F30"/>
    <w:rsid w:val="006644E8"/>
    <w:rsid w:val="00670035"/>
    <w:rsid w:val="00670159"/>
    <w:rsid w:val="006718F2"/>
    <w:rsid w:val="00671A64"/>
    <w:rsid w:val="00671C02"/>
    <w:rsid w:val="0067220A"/>
    <w:rsid w:val="006726AD"/>
    <w:rsid w:val="00673BDE"/>
    <w:rsid w:val="00674923"/>
    <w:rsid w:val="006764D4"/>
    <w:rsid w:val="00676E1C"/>
    <w:rsid w:val="00677719"/>
    <w:rsid w:val="00681F47"/>
    <w:rsid w:val="006820FB"/>
    <w:rsid w:val="00682115"/>
    <w:rsid w:val="0068411B"/>
    <w:rsid w:val="00684D7B"/>
    <w:rsid w:val="006877C8"/>
    <w:rsid w:val="00690C20"/>
    <w:rsid w:val="00691408"/>
    <w:rsid w:val="006929FC"/>
    <w:rsid w:val="00694FA5"/>
    <w:rsid w:val="00695A30"/>
    <w:rsid w:val="00695B0D"/>
    <w:rsid w:val="006962E7"/>
    <w:rsid w:val="00697174"/>
    <w:rsid w:val="006A016C"/>
    <w:rsid w:val="006A05B8"/>
    <w:rsid w:val="006A21CC"/>
    <w:rsid w:val="006A431F"/>
    <w:rsid w:val="006A5AB9"/>
    <w:rsid w:val="006A6211"/>
    <w:rsid w:val="006A7A3A"/>
    <w:rsid w:val="006B212E"/>
    <w:rsid w:val="006B3FD7"/>
    <w:rsid w:val="006B5997"/>
    <w:rsid w:val="006B77AE"/>
    <w:rsid w:val="006C059F"/>
    <w:rsid w:val="006C1440"/>
    <w:rsid w:val="006C1AF1"/>
    <w:rsid w:val="006C3357"/>
    <w:rsid w:val="006C57B1"/>
    <w:rsid w:val="006C5D79"/>
    <w:rsid w:val="006C7039"/>
    <w:rsid w:val="006C7B72"/>
    <w:rsid w:val="006D0BB2"/>
    <w:rsid w:val="006D0F8A"/>
    <w:rsid w:val="006D18E4"/>
    <w:rsid w:val="006D34C8"/>
    <w:rsid w:val="006D3A4A"/>
    <w:rsid w:val="006D3C7A"/>
    <w:rsid w:val="006D3D08"/>
    <w:rsid w:val="006D50E8"/>
    <w:rsid w:val="006D5960"/>
    <w:rsid w:val="006D5D6E"/>
    <w:rsid w:val="006D69FE"/>
    <w:rsid w:val="006D6B07"/>
    <w:rsid w:val="006D724D"/>
    <w:rsid w:val="006D754D"/>
    <w:rsid w:val="006D75E3"/>
    <w:rsid w:val="006E1CDE"/>
    <w:rsid w:val="006E2F8D"/>
    <w:rsid w:val="006E3040"/>
    <w:rsid w:val="006E3739"/>
    <w:rsid w:val="006E4D51"/>
    <w:rsid w:val="006F0461"/>
    <w:rsid w:val="006F0CCB"/>
    <w:rsid w:val="006F14A3"/>
    <w:rsid w:val="006F273C"/>
    <w:rsid w:val="006F2793"/>
    <w:rsid w:val="006F3130"/>
    <w:rsid w:val="006F4438"/>
    <w:rsid w:val="006F4E4F"/>
    <w:rsid w:val="006F5091"/>
    <w:rsid w:val="006F7902"/>
    <w:rsid w:val="0070062F"/>
    <w:rsid w:val="0070102B"/>
    <w:rsid w:val="0070497D"/>
    <w:rsid w:val="00707AF8"/>
    <w:rsid w:val="0071279D"/>
    <w:rsid w:val="00713373"/>
    <w:rsid w:val="0071375E"/>
    <w:rsid w:val="00713ED9"/>
    <w:rsid w:val="00714672"/>
    <w:rsid w:val="007150AD"/>
    <w:rsid w:val="007157B5"/>
    <w:rsid w:val="00716BB5"/>
    <w:rsid w:val="00716FB6"/>
    <w:rsid w:val="00717C35"/>
    <w:rsid w:val="00717D4D"/>
    <w:rsid w:val="00721635"/>
    <w:rsid w:val="00723EC1"/>
    <w:rsid w:val="00725378"/>
    <w:rsid w:val="00726493"/>
    <w:rsid w:val="00726C38"/>
    <w:rsid w:val="00727170"/>
    <w:rsid w:val="007277B4"/>
    <w:rsid w:val="00730F11"/>
    <w:rsid w:val="0073232B"/>
    <w:rsid w:val="007330A6"/>
    <w:rsid w:val="00733E03"/>
    <w:rsid w:val="007370EE"/>
    <w:rsid w:val="00737967"/>
    <w:rsid w:val="007404A7"/>
    <w:rsid w:val="00741ABD"/>
    <w:rsid w:val="00741DC5"/>
    <w:rsid w:val="00742219"/>
    <w:rsid w:val="00742E2A"/>
    <w:rsid w:val="00743300"/>
    <w:rsid w:val="007436C1"/>
    <w:rsid w:val="00743F7A"/>
    <w:rsid w:val="00744B11"/>
    <w:rsid w:val="0074510A"/>
    <w:rsid w:val="0074567A"/>
    <w:rsid w:val="00745791"/>
    <w:rsid w:val="00745D07"/>
    <w:rsid w:val="00751126"/>
    <w:rsid w:val="00752724"/>
    <w:rsid w:val="00752819"/>
    <w:rsid w:val="00753F8B"/>
    <w:rsid w:val="00753FB3"/>
    <w:rsid w:val="00754F19"/>
    <w:rsid w:val="00754FE5"/>
    <w:rsid w:val="00756187"/>
    <w:rsid w:val="007563A6"/>
    <w:rsid w:val="007603A5"/>
    <w:rsid w:val="007636B0"/>
    <w:rsid w:val="00764B7E"/>
    <w:rsid w:val="007650FA"/>
    <w:rsid w:val="007651F8"/>
    <w:rsid w:val="007653A5"/>
    <w:rsid w:val="007658AA"/>
    <w:rsid w:val="00765FD1"/>
    <w:rsid w:val="00770B71"/>
    <w:rsid w:val="0077299A"/>
    <w:rsid w:val="007732CB"/>
    <w:rsid w:val="0077419B"/>
    <w:rsid w:val="00776668"/>
    <w:rsid w:val="00776D1E"/>
    <w:rsid w:val="007770E3"/>
    <w:rsid w:val="0077769C"/>
    <w:rsid w:val="0078040F"/>
    <w:rsid w:val="00781F96"/>
    <w:rsid w:val="00783402"/>
    <w:rsid w:val="00783734"/>
    <w:rsid w:val="00783F12"/>
    <w:rsid w:val="00784432"/>
    <w:rsid w:val="0078474B"/>
    <w:rsid w:val="00784C24"/>
    <w:rsid w:val="0078545D"/>
    <w:rsid w:val="00785666"/>
    <w:rsid w:val="00786B8D"/>
    <w:rsid w:val="00787911"/>
    <w:rsid w:val="00790D29"/>
    <w:rsid w:val="00790D8D"/>
    <w:rsid w:val="007926CB"/>
    <w:rsid w:val="00792F19"/>
    <w:rsid w:val="00794055"/>
    <w:rsid w:val="007969E7"/>
    <w:rsid w:val="007A0F4F"/>
    <w:rsid w:val="007A31BC"/>
    <w:rsid w:val="007A504B"/>
    <w:rsid w:val="007A5257"/>
    <w:rsid w:val="007A7455"/>
    <w:rsid w:val="007A75C0"/>
    <w:rsid w:val="007A780C"/>
    <w:rsid w:val="007A7F7A"/>
    <w:rsid w:val="007B088B"/>
    <w:rsid w:val="007B2629"/>
    <w:rsid w:val="007B3036"/>
    <w:rsid w:val="007B357D"/>
    <w:rsid w:val="007B4345"/>
    <w:rsid w:val="007B65A4"/>
    <w:rsid w:val="007B7040"/>
    <w:rsid w:val="007B7754"/>
    <w:rsid w:val="007C004E"/>
    <w:rsid w:val="007C35AE"/>
    <w:rsid w:val="007C3BCF"/>
    <w:rsid w:val="007C3E71"/>
    <w:rsid w:val="007C5A6D"/>
    <w:rsid w:val="007C6A04"/>
    <w:rsid w:val="007C72B6"/>
    <w:rsid w:val="007C7830"/>
    <w:rsid w:val="007D046F"/>
    <w:rsid w:val="007D24DD"/>
    <w:rsid w:val="007D4573"/>
    <w:rsid w:val="007D547E"/>
    <w:rsid w:val="007D5FFF"/>
    <w:rsid w:val="007E1B2D"/>
    <w:rsid w:val="007E2111"/>
    <w:rsid w:val="007E2305"/>
    <w:rsid w:val="007E3919"/>
    <w:rsid w:val="007E5108"/>
    <w:rsid w:val="007E6FDB"/>
    <w:rsid w:val="007E7075"/>
    <w:rsid w:val="007E70FD"/>
    <w:rsid w:val="007F3CDA"/>
    <w:rsid w:val="007F50CD"/>
    <w:rsid w:val="007F5676"/>
    <w:rsid w:val="007F65F1"/>
    <w:rsid w:val="007F7740"/>
    <w:rsid w:val="007F7D45"/>
    <w:rsid w:val="00800AA2"/>
    <w:rsid w:val="00800C71"/>
    <w:rsid w:val="00800D31"/>
    <w:rsid w:val="0080203B"/>
    <w:rsid w:val="00803E97"/>
    <w:rsid w:val="0080479B"/>
    <w:rsid w:val="008102EE"/>
    <w:rsid w:val="00816A16"/>
    <w:rsid w:val="008208D6"/>
    <w:rsid w:val="00821E37"/>
    <w:rsid w:val="008238B7"/>
    <w:rsid w:val="00823D7A"/>
    <w:rsid w:val="008247C7"/>
    <w:rsid w:val="00825398"/>
    <w:rsid w:val="008256E7"/>
    <w:rsid w:val="008305E2"/>
    <w:rsid w:val="00833729"/>
    <w:rsid w:val="00834B50"/>
    <w:rsid w:val="00835305"/>
    <w:rsid w:val="008357D2"/>
    <w:rsid w:val="0083622C"/>
    <w:rsid w:val="00836412"/>
    <w:rsid w:val="008364C5"/>
    <w:rsid w:val="008378FE"/>
    <w:rsid w:val="0084040C"/>
    <w:rsid w:val="00840A9E"/>
    <w:rsid w:val="008415A0"/>
    <w:rsid w:val="00841EB2"/>
    <w:rsid w:val="00843197"/>
    <w:rsid w:val="00843EE5"/>
    <w:rsid w:val="00844919"/>
    <w:rsid w:val="00847826"/>
    <w:rsid w:val="00847DE1"/>
    <w:rsid w:val="008500C3"/>
    <w:rsid w:val="00851E61"/>
    <w:rsid w:val="008522E5"/>
    <w:rsid w:val="00853784"/>
    <w:rsid w:val="00854963"/>
    <w:rsid w:val="00855E75"/>
    <w:rsid w:val="008569D8"/>
    <w:rsid w:val="00857208"/>
    <w:rsid w:val="00864EA9"/>
    <w:rsid w:val="0086569C"/>
    <w:rsid w:val="0086576C"/>
    <w:rsid w:val="00866E3C"/>
    <w:rsid w:val="0086711F"/>
    <w:rsid w:val="00873B44"/>
    <w:rsid w:val="00875775"/>
    <w:rsid w:val="00875C8D"/>
    <w:rsid w:val="00877967"/>
    <w:rsid w:val="00877C50"/>
    <w:rsid w:val="008806D4"/>
    <w:rsid w:val="00882B9F"/>
    <w:rsid w:val="00882D06"/>
    <w:rsid w:val="00882E38"/>
    <w:rsid w:val="008851FA"/>
    <w:rsid w:val="0088717B"/>
    <w:rsid w:val="00892286"/>
    <w:rsid w:val="00893954"/>
    <w:rsid w:val="008948FA"/>
    <w:rsid w:val="00895BCD"/>
    <w:rsid w:val="00897708"/>
    <w:rsid w:val="008A1176"/>
    <w:rsid w:val="008A17EA"/>
    <w:rsid w:val="008A3767"/>
    <w:rsid w:val="008A4F8D"/>
    <w:rsid w:val="008A502B"/>
    <w:rsid w:val="008A53FD"/>
    <w:rsid w:val="008A612C"/>
    <w:rsid w:val="008A63E1"/>
    <w:rsid w:val="008A6B35"/>
    <w:rsid w:val="008B0CCD"/>
    <w:rsid w:val="008B2D50"/>
    <w:rsid w:val="008B2FA0"/>
    <w:rsid w:val="008B5FE0"/>
    <w:rsid w:val="008C05F3"/>
    <w:rsid w:val="008C0A57"/>
    <w:rsid w:val="008C15A7"/>
    <w:rsid w:val="008C19E1"/>
    <w:rsid w:val="008C2C57"/>
    <w:rsid w:val="008C373D"/>
    <w:rsid w:val="008C46F4"/>
    <w:rsid w:val="008C518F"/>
    <w:rsid w:val="008C5482"/>
    <w:rsid w:val="008C5787"/>
    <w:rsid w:val="008C64F5"/>
    <w:rsid w:val="008D0043"/>
    <w:rsid w:val="008D106E"/>
    <w:rsid w:val="008D137F"/>
    <w:rsid w:val="008D16B4"/>
    <w:rsid w:val="008D25F4"/>
    <w:rsid w:val="008D4634"/>
    <w:rsid w:val="008D4D5F"/>
    <w:rsid w:val="008E40FE"/>
    <w:rsid w:val="008E4FE6"/>
    <w:rsid w:val="008E6872"/>
    <w:rsid w:val="008E6901"/>
    <w:rsid w:val="008E7296"/>
    <w:rsid w:val="008E79D2"/>
    <w:rsid w:val="008F093E"/>
    <w:rsid w:val="008F09FB"/>
    <w:rsid w:val="008F2122"/>
    <w:rsid w:val="008F4859"/>
    <w:rsid w:val="008F4DC9"/>
    <w:rsid w:val="008F6075"/>
    <w:rsid w:val="008F6345"/>
    <w:rsid w:val="008F6B03"/>
    <w:rsid w:val="00900B54"/>
    <w:rsid w:val="00902381"/>
    <w:rsid w:val="00902CAA"/>
    <w:rsid w:val="00904A1F"/>
    <w:rsid w:val="009053CA"/>
    <w:rsid w:val="009059BE"/>
    <w:rsid w:val="00906DE0"/>
    <w:rsid w:val="00907846"/>
    <w:rsid w:val="009116C0"/>
    <w:rsid w:val="00915A8B"/>
    <w:rsid w:val="00915C6A"/>
    <w:rsid w:val="009207F7"/>
    <w:rsid w:val="00921BAB"/>
    <w:rsid w:val="00927026"/>
    <w:rsid w:val="009279C2"/>
    <w:rsid w:val="00927FBA"/>
    <w:rsid w:val="0093432C"/>
    <w:rsid w:val="009345C7"/>
    <w:rsid w:val="0093744B"/>
    <w:rsid w:val="0094139F"/>
    <w:rsid w:val="009419F7"/>
    <w:rsid w:val="00941FC3"/>
    <w:rsid w:val="00942E80"/>
    <w:rsid w:val="00943331"/>
    <w:rsid w:val="0094345A"/>
    <w:rsid w:val="00944039"/>
    <w:rsid w:val="009451F2"/>
    <w:rsid w:val="00946112"/>
    <w:rsid w:val="009474A2"/>
    <w:rsid w:val="0095127D"/>
    <w:rsid w:val="00952466"/>
    <w:rsid w:val="0095254E"/>
    <w:rsid w:val="00953E2A"/>
    <w:rsid w:val="00954E7E"/>
    <w:rsid w:val="00956130"/>
    <w:rsid w:val="009575EB"/>
    <w:rsid w:val="00957F08"/>
    <w:rsid w:val="00960C20"/>
    <w:rsid w:val="00965D78"/>
    <w:rsid w:val="0096680D"/>
    <w:rsid w:val="00966913"/>
    <w:rsid w:val="009716EF"/>
    <w:rsid w:val="00971968"/>
    <w:rsid w:val="009737C2"/>
    <w:rsid w:val="00973923"/>
    <w:rsid w:val="00973C86"/>
    <w:rsid w:val="00976044"/>
    <w:rsid w:val="00976190"/>
    <w:rsid w:val="009762EE"/>
    <w:rsid w:val="00976619"/>
    <w:rsid w:val="00980AD8"/>
    <w:rsid w:val="00981E38"/>
    <w:rsid w:val="00985C1B"/>
    <w:rsid w:val="00986050"/>
    <w:rsid w:val="009863F3"/>
    <w:rsid w:val="009865AF"/>
    <w:rsid w:val="00991F9F"/>
    <w:rsid w:val="00992BF5"/>
    <w:rsid w:val="0099433C"/>
    <w:rsid w:val="00995A17"/>
    <w:rsid w:val="00997917"/>
    <w:rsid w:val="009A316D"/>
    <w:rsid w:val="009A3869"/>
    <w:rsid w:val="009A410B"/>
    <w:rsid w:val="009A617A"/>
    <w:rsid w:val="009A6560"/>
    <w:rsid w:val="009A6B9D"/>
    <w:rsid w:val="009B0333"/>
    <w:rsid w:val="009B231E"/>
    <w:rsid w:val="009B2669"/>
    <w:rsid w:val="009B2D38"/>
    <w:rsid w:val="009B40EB"/>
    <w:rsid w:val="009B4B02"/>
    <w:rsid w:val="009B50D1"/>
    <w:rsid w:val="009B6624"/>
    <w:rsid w:val="009B6E46"/>
    <w:rsid w:val="009B7D34"/>
    <w:rsid w:val="009C1941"/>
    <w:rsid w:val="009C1E4D"/>
    <w:rsid w:val="009C37A3"/>
    <w:rsid w:val="009C5727"/>
    <w:rsid w:val="009C67CA"/>
    <w:rsid w:val="009C71F1"/>
    <w:rsid w:val="009C7F1D"/>
    <w:rsid w:val="009D13D2"/>
    <w:rsid w:val="009D1719"/>
    <w:rsid w:val="009D1957"/>
    <w:rsid w:val="009D2A30"/>
    <w:rsid w:val="009D3567"/>
    <w:rsid w:val="009D43A4"/>
    <w:rsid w:val="009D5F0C"/>
    <w:rsid w:val="009E2664"/>
    <w:rsid w:val="009E3D6F"/>
    <w:rsid w:val="009E6AFC"/>
    <w:rsid w:val="009E6F11"/>
    <w:rsid w:val="009E7C78"/>
    <w:rsid w:val="009F0ECF"/>
    <w:rsid w:val="009F4273"/>
    <w:rsid w:val="009F49B2"/>
    <w:rsid w:val="009F7439"/>
    <w:rsid w:val="009F74AA"/>
    <w:rsid w:val="00A00FDF"/>
    <w:rsid w:val="00A019A7"/>
    <w:rsid w:val="00A024BB"/>
    <w:rsid w:val="00A033B5"/>
    <w:rsid w:val="00A04E0B"/>
    <w:rsid w:val="00A05308"/>
    <w:rsid w:val="00A05D19"/>
    <w:rsid w:val="00A07906"/>
    <w:rsid w:val="00A07A5A"/>
    <w:rsid w:val="00A1213E"/>
    <w:rsid w:val="00A123D2"/>
    <w:rsid w:val="00A13F52"/>
    <w:rsid w:val="00A145FA"/>
    <w:rsid w:val="00A15829"/>
    <w:rsid w:val="00A162B0"/>
    <w:rsid w:val="00A17691"/>
    <w:rsid w:val="00A2358D"/>
    <w:rsid w:val="00A2370B"/>
    <w:rsid w:val="00A2580B"/>
    <w:rsid w:val="00A31010"/>
    <w:rsid w:val="00A32DCE"/>
    <w:rsid w:val="00A34594"/>
    <w:rsid w:val="00A36E3F"/>
    <w:rsid w:val="00A40EAC"/>
    <w:rsid w:val="00A41092"/>
    <w:rsid w:val="00A42A2D"/>
    <w:rsid w:val="00A43413"/>
    <w:rsid w:val="00A43DDD"/>
    <w:rsid w:val="00A441BA"/>
    <w:rsid w:val="00A441EB"/>
    <w:rsid w:val="00A44EDE"/>
    <w:rsid w:val="00A452C9"/>
    <w:rsid w:val="00A453E8"/>
    <w:rsid w:val="00A47321"/>
    <w:rsid w:val="00A506C1"/>
    <w:rsid w:val="00A5156C"/>
    <w:rsid w:val="00A60052"/>
    <w:rsid w:val="00A6038E"/>
    <w:rsid w:val="00A60D4C"/>
    <w:rsid w:val="00A61281"/>
    <w:rsid w:val="00A6129D"/>
    <w:rsid w:val="00A647B9"/>
    <w:rsid w:val="00A6481F"/>
    <w:rsid w:val="00A653C4"/>
    <w:rsid w:val="00A67148"/>
    <w:rsid w:val="00A676B7"/>
    <w:rsid w:val="00A70A43"/>
    <w:rsid w:val="00A712DC"/>
    <w:rsid w:val="00A73836"/>
    <w:rsid w:val="00A7542F"/>
    <w:rsid w:val="00A8329C"/>
    <w:rsid w:val="00A841F1"/>
    <w:rsid w:val="00A85875"/>
    <w:rsid w:val="00A9028A"/>
    <w:rsid w:val="00A908D4"/>
    <w:rsid w:val="00A9234E"/>
    <w:rsid w:val="00A96C42"/>
    <w:rsid w:val="00A97028"/>
    <w:rsid w:val="00AA0C8F"/>
    <w:rsid w:val="00AA1A4E"/>
    <w:rsid w:val="00AA5230"/>
    <w:rsid w:val="00AA5684"/>
    <w:rsid w:val="00AA5B9F"/>
    <w:rsid w:val="00AA614E"/>
    <w:rsid w:val="00AA72D1"/>
    <w:rsid w:val="00AB11DD"/>
    <w:rsid w:val="00AB3342"/>
    <w:rsid w:val="00AB4221"/>
    <w:rsid w:val="00AB445A"/>
    <w:rsid w:val="00AB4CFA"/>
    <w:rsid w:val="00AB6148"/>
    <w:rsid w:val="00AB61AB"/>
    <w:rsid w:val="00AC15A4"/>
    <w:rsid w:val="00AC2176"/>
    <w:rsid w:val="00AC2ED4"/>
    <w:rsid w:val="00AC3800"/>
    <w:rsid w:val="00AC3BF8"/>
    <w:rsid w:val="00AC3E44"/>
    <w:rsid w:val="00AC4EA7"/>
    <w:rsid w:val="00AD3228"/>
    <w:rsid w:val="00AD5E28"/>
    <w:rsid w:val="00AD6F1E"/>
    <w:rsid w:val="00AE151B"/>
    <w:rsid w:val="00AE20DC"/>
    <w:rsid w:val="00AE2215"/>
    <w:rsid w:val="00AE4629"/>
    <w:rsid w:val="00AE4900"/>
    <w:rsid w:val="00AF3221"/>
    <w:rsid w:val="00AF4FC7"/>
    <w:rsid w:val="00AF5534"/>
    <w:rsid w:val="00AF6B7F"/>
    <w:rsid w:val="00AF6E7D"/>
    <w:rsid w:val="00AF738F"/>
    <w:rsid w:val="00AF7CE9"/>
    <w:rsid w:val="00B01204"/>
    <w:rsid w:val="00B0160F"/>
    <w:rsid w:val="00B022DF"/>
    <w:rsid w:val="00B02BC2"/>
    <w:rsid w:val="00B04293"/>
    <w:rsid w:val="00B048FD"/>
    <w:rsid w:val="00B06BE7"/>
    <w:rsid w:val="00B10B7F"/>
    <w:rsid w:val="00B11FEC"/>
    <w:rsid w:val="00B12B39"/>
    <w:rsid w:val="00B13C11"/>
    <w:rsid w:val="00B147AD"/>
    <w:rsid w:val="00B16340"/>
    <w:rsid w:val="00B16731"/>
    <w:rsid w:val="00B16951"/>
    <w:rsid w:val="00B22047"/>
    <w:rsid w:val="00B2243D"/>
    <w:rsid w:val="00B23C12"/>
    <w:rsid w:val="00B2414F"/>
    <w:rsid w:val="00B243B6"/>
    <w:rsid w:val="00B2458F"/>
    <w:rsid w:val="00B25B00"/>
    <w:rsid w:val="00B2659F"/>
    <w:rsid w:val="00B27A2B"/>
    <w:rsid w:val="00B30910"/>
    <w:rsid w:val="00B31CDB"/>
    <w:rsid w:val="00B32100"/>
    <w:rsid w:val="00B32E71"/>
    <w:rsid w:val="00B34CAA"/>
    <w:rsid w:val="00B352BC"/>
    <w:rsid w:val="00B3644D"/>
    <w:rsid w:val="00B36586"/>
    <w:rsid w:val="00B41D10"/>
    <w:rsid w:val="00B42550"/>
    <w:rsid w:val="00B427A3"/>
    <w:rsid w:val="00B429F9"/>
    <w:rsid w:val="00B42D4A"/>
    <w:rsid w:val="00B43D4A"/>
    <w:rsid w:val="00B44BCA"/>
    <w:rsid w:val="00B457FE"/>
    <w:rsid w:val="00B46061"/>
    <w:rsid w:val="00B51FB9"/>
    <w:rsid w:val="00B5256F"/>
    <w:rsid w:val="00B55658"/>
    <w:rsid w:val="00B55A3A"/>
    <w:rsid w:val="00B566B5"/>
    <w:rsid w:val="00B56D26"/>
    <w:rsid w:val="00B613EC"/>
    <w:rsid w:val="00B62778"/>
    <w:rsid w:val="00B637E5"/>
    <w:rsid w:val="00B63C67"/>
    <w:rsid w:val="00B64105"/>
    <w:rsid w:val="00B6497E"/>
    <w:rsid w:val="00B668C9"/>
    <w:rsid w:val="00B67EBB"/>
    <w:rsid w:val="00B70172"/>
    <w:rsid w:val="00B72131"/>
    <w:rsid w:val="00B72591"/>
    <w:rsid w:val="00B7303E"/>
    <w:rsid w:val="00B736F7"/>
    <w:rsid w:val="00B73BAB"/>
    <w:rsid w:val="00B73F02"/>
    <w:rsid w:val="00B7580F"/>
    <w:rsid w:val="00B81849"/>
    <w:rsid w:val="00B82014"/>
    <w:rsid w:val="00B824EA"/>
    <w:rsid w:val="00B83DF5"/>
    <w:rsid w:val="00B8596A"/>
    <w:rsid w:val="00B8686B"/>
    <w:rsid w:val="00B9109E"/>
    <w:rsid w:val="00B92495"/>
    <w:rsid w:val="00B926AD"/>
    <w:rsid w:val="00B92DDF"/>
    <w:rsid w:val="00B941D6"/>
    <w:rsid w:val="00B956C0"/>
    <w:rsid w:val="00B9785E"/>
    <w:rsid w:val="00B97889"/>
    <w:rsid w:val="00BA12A8"/>
    <w:rsid w:val="00BA26DE"/>
    <w:rsid w:val="00BA4A16"/>
    <w:rsid w:val="00BA53C5"/>
    <w:rsid w:val="00BA643A"/>
    <w:rsid w:val="00BB0DC7"/>
    <w:rsid w:val="00BB0F26"/>
    <w:rsid w:val="00BB1EA4"/>
    <w:rsid w:val="00BB235C"/>
    <w:rsid w:val="00BB2454"/>
    <w:rsid w:val="00BB35E9"/>
    <w:rsid w:val="00BB3B76"/>
    <w:rsid w:val="00BB6184"/>
    <w:rsid w:val="00BB6C39"/>
    <w:rsid w:val="00BB6F6D"/>
    <w:rsid w:val="00BC08D9"/>
    <w:rsid w:val="00BC0DE4"/>
    <w:rsid w:val="00BC2477"/>
    <w:rsid w:val="00BC3480"/>
    <w:rsid w:val="00BC3B2C"/>
    <w:rsid w:val="00BC3DF1"/>
    <w:rsid w:val="00BC41CE"/>
    <w:rsid w:val="00BC7569"/>
    <w:rsid w:val="00BD05E7"/>
    <w:rsid w:val="00BD2814"/>
    <w:rsid w:val="00BD45E9"/>
    <w:rsid w:val="00BD4F51"/>
    <w:rsid w:val="00BD5CED"/>
    <w:rsid w:val="00BE228F"/>
    <w:rsid w:val="00BE23A9"/>
    <w:rsid w:val="00BE265C"/>
    <w:rsid w:val="00BE2F31"/>
    <w:rsid w:val="00BE47A2"/>
    <w:rsid w:val="00BE6B4D"/>
    <w:rsid w:val="00BE7A56"/>
    <w:rsid w:val="00BF16FB"/>
    <w:rsid w:val="00BF1890"/>
    <w:rsid w:val="00BF1941"/>
    <w:rsid w:val="00BF2303"/>
    <w:rsid w:val="00BF24FB"/>
    <w:rsid w:val="00BF3D57"/>
    <w:rsid w:val="00BF4A06"/>
    <w:rsid w:val="00BF5242"/>
    <w:rsid w:val="00BF5523"/>
    <w:rsid w:val="00BF5D9E"/>
    <w:rsid w:val="00BF6C48"/>
    <w:rsid w:val="00BF6CA7"/>
    <w:rsid w:val="00BF6CC6"/>
    <w:rsid w:val="00BF7723"/>
    <w:rsid w:val="00C00574"/>
    <w:rsid w:val="00C0130E"/>
    <w:rsid w:val="00C044D8"/>
    <w:rsid w:val="00C04C86"/>
    <w:rsid w:val="00C0531A"/>
    <w:rsid w:val="00C059A5"/>
    <w:rsid w:val="00C063B3"/>
    <w:rsid w:val="00C069AB"/>
    <w:rsid w:val="00C0747A"/>
    <w:rsid w:val="00C1149F"/>
    <w:rsid w:val="00C11DC1"/>
    <w:rsid w:val="00C14138"/>
    <w:rsid w:val="00C141FE"/>
    <w:rsid w:val="00C147AF"/>
    <w:rsid w:val="00C150E5"/>
    <w:rsid w:val="00C15672"/>
    <w:rsid w:val="00C16047"/>
    <w:rsid w:val="00C1692E"/>
    <w:rsid w:val="00C17EEC"/>
    <w:rsid w:val="00C20BC3"/>
    <w:rsid w:val="00C217A1"/>
    <w:rsid w:val="00C22A15"/>
    <w:rsid w:val="00C24725"/>
    <w:rsid w:val="00C24F08"/>
    <w:rsid w:val="00C26D32"/>
    <w:rsid w:val="00C27198"/>
    <w:rsid w:val="00C3078A"/>
    <w:rsid w:val="00C30C85"/>
    <w:rsid w:val="00C315A2"/>
    <w:rsid w:val="00C320F9"/>
    <w:rsid w:val="00C3418A"/>
    <w:rsid w:val="00C35A86"/>
    <w:rsid w:val="00C3651F"/>
    <w:rsid w:val="00C36B78"/>
    <w:rsid w:val="00C40AFA"/>
    <w:rsid w:val="00C411AC"/>
    <w:rsid w:val="00C41FF8"/>
    <w:rsid w:val="00C42AAA"/>
    <w:rsid w:val="00C43005"/>
    <w:rsid w:val="00C434CC"/>
    <w:rsid w:val="00C43CE7"/>
    <w:rsid w:val="00C44068"/>
    <w:rsid w:val="00C46B7D"/>
    <w:rsid w:val="00C46BE3"/>
    <w:rsid w:val="00C5230F"/>
    <w:rsid w:val="00C53310"/>
    <w:rsid w:val="00C53BF0"/>
    <w:rsid w:val="00C53D57"/>
    <w:rsid w:val="00C556FF"/>
    <w:rsid w:val="00C5593A"/>
    <w:rsid w:val="00C61D00"/>
    <w:rsid w:val="00C61FB6"/>
    <w:rsid w:val="00C62848"/>
    <w:rsid w:val="00C62A2E"/>
    <w:rsid w:val="00C64698"/>
    <w:rsid w:val="00C65856"/>
    <w:rsid w:val="00C7066E"/>
    <w:rsid w:val="00C71431"/>
    <w:rsid w:val="00C724BD"/>
    <w:rsid w:val="00C73014"/>
    <w:rsid w:val="00C73BD4"/>
    <w:rsid w:val="00C747ED"/>
    <w:rsid w:val="00C75229"/>
    <w:rsid w:val="00C8081B"/>
    <w:rsid w:val="00C81123"/>
    <w:rsid w:val="00C84B62"/>
    <w:rsid w:val="00C84E6E"/>
    <w:rsid w:val="00C8760B"/>
    <w:rsid w:val="00C914BA"/>
    <w:rsid w:val="00C921CE"/>
    <w:rsid w:val="00C94378"/>
    <w:rsid w:val="00C9471B"/>
    <w:rsid w:val="00C94D7C"/>
    <w:rsid w:val="00C965DB"/>
    <w:rsid w:val="00C96713"/>
    <w:rsid w:val="00C96A0F"/>
    <w:rsid w:val="00C96C03"/>
    <w:rsid w:val="00C97519"/>
    <w:rsid w:val="00CA03F5"/>
    <w:rsid w:val="00CA073F"/>
    <w:rsid w:val="00CA1B6A"/>
    <w:rsid w:val="00CA1F5F"/>
    <w:rsid w:val="00CA4BF1"/>
    <w:rsid w:val="00CA5165"/>
    <w:rsid w:val="00CA5934"/>
    <w:rsid w:val="00CA5FEF"/>
    <w:rsid w:val="00CA6974"/>
    <w:rsid w:val="00CB5D48"/>
    <w:rsid w:val="00CB60B3"/>
    <w:rsid w:val="00CB662D"/>
    <w:rsid w:val="00CB66CC"/>
    <w:rsid w:val="00CC08AC"/>
    <w:rsid w:val="00CC1D5E"/>
    <w:rsid w:val="00CC36B6"/>
    <w:rsid w:val="00CC3A53"/>
    <w:rsid w:val="00CC4567"/>
    <w:rsid w:val="00CC4EA7"/>
    <w:rsid w:val="00CC6173"/>
    <w:rsid w:val="00CC65A2"/>
    <w:rsid w:val="00CD04CC"/>
    <w:rsid w:val="00CD27BA"/>
    <w:rsid w:val="00CD495D"/>
    <w:rsid w:val="00CD6F3D"/>
    <w:rsid w:val="00CD6F86"/>
    <w:rsid w:val="00CD7893"/>
    <w:rsid w:val="00CE0282"/>
    <w:rsid w:val="00CE235F"/>
    <w:rsid w:val="00CE3742"/>
    <w:rsid w:val="00CE4E54"/>
    <w:rsid w:val="00CE6979"/>
    <w:rsid w:val="00CE6EB0"/>
    <w:rsid w:val="00CE7AB3"/>
    <w:rsid w:val="00CF0D9C"/>
    <w:rsid w:val="00CF112F"/>
    <w:rsid w:val="00CF1A35"/>
    <w:rsid w:val="00CF2051"/>
    <w:rsid w:val="00CF2848"/>
    <w:rsid w:val="00CF3CA6"/>
    <w:rsid w:val="00CF6388"/>
    <w:rsid w:val="00D00686"/>
    <w:rsid w:val="00D020F8"/>
    <w:rsid w:val="00D0387A"/>
    <w:rsid w:val="00D03CDA"/>
    <w:rsid w:val="00D0607D"/>
    <w:rsid w:val="00D06A97"/>
    <w:rsid w:val="00D06C26"/>
    <w:rsid w:val="00D078CC"/>
    <w:rsid w:val="00D10AC0"/>
    <w:rsid w:val="00D13BBA"/>
    <w:rsid w:val="00D1550D"/>
    <w:rsid w:val="00D15F29"/>
    <w:rsid w:val="00D16A3D"/>
    <w:rsid w:val="00D17D0C"/>
    <w:rsid w:val="00D21195"/>
    <w:rsid w:val="00D2166B"/>
    <w:rsid w:val="00D21A81"/>
    <w:rsid w:val="00D22644"/>
    <w:rsid w:val="00D23218"/>
    <w:rsid w:val="00D23BD1"/>
    <w:rsid w:val="00D24A9E"/>
    <w:rsid w:val="00D24B4C"/>
    <w:rsid w:val="00D26134"/>
    <w:rsid w:val="00D261EC"/>
    <w:rsid w:val="00D26B56"/>
    <w:rsid w:val="00D276EE"/>
    <w:rsid w:val="00D27DC4"/>
    <w:rsid w:val="00D30D5B"/>
    <w:rsid w:val="00D30F6E"/>
    <w:rsid w:val="00D32DCA"/>
    <w:rsid w:val="00D34BA3"/>
    <w:rsid w:val="00D34FB7"/>
    <w:rsid w:val="00D370B4"/>
    <w:rsid w:val="00D40029"/>
    <w:rsid w:val="00D417CB"/>
    <w:rsid w:val="00D4282E"/>
    <w:rsid w:val="00D4323C"/>
    <w:rsid w:val="00D432EA"/>
    <w:rsid w:val="00D4571F"/>
    <w:rsid w:val="00D45ABE"/>
    <w:rsid w:val="00D463C7"/>
    <w:rsid w:val="00D47284"/>
    <w:rsid w:val="00D533E2"/>
    <w:rsid w:val="00D53432"/>
    <w:rsid w:val="00D55129"/>
    <w:rsid w:val="00D56CA1"/>
    <w:rsid w:val="00D577F1"/>
    <w:rsid w:val="00D57E3E"/>
    <w:rsid w:val="00D6145E"/>
    <w:rsid w:val="00D63444"/>
    <w:rsid w:val="00D63792"/>
    <w:rsid w:val="00D648D0"/>
    <w:rsid w:val="00D662BD"/>
    <w:rsid w:val="00D67570"/>
    <w:rsid w:val="00D67A9C"/>
    <w:rsid w:val="00D70CB2"/>
    <w:rsid w:val="00D74066"/>
    <w:rsid w:val="00D757DB"/>
    <w:rsid w:val="00D75C4B"/>
    <w:rsid w:val="00D810BB"/>
    <w:rsid w:val="00D819D6"/>
    <w:rsid w:val="00D81CD3"/>
    <w:rsid w:val="00D82BD7"/>
    <w:rsid w:val="00D8304C"/>
    <w:rsid w:val="00D84A9A"/>
    <w:rsid w:val="00D85530"/>
    <w:rsid w:val="00D85CF2"/>
    <w:rsid w:val="00D865A7"/>
    <w:rsid w:val="00D86B5B"/>
    <w:rsid w:val="00D871AE"/>
    <w:rsid w:val="00D87756"/>
    <w:rsid w:val="00D91D67"/>
    <w:rsid w:val="00D91DCC"/>
    <w:rsid w:val="00D93202"/>
    <w:rsid w:val="00D94550"/>
    <w:rsid w:val="00D94F59"/>
    <w:rsid w:val="00D955F4"/>
    <w:rsid w:val="00DA093D"/>
    <w:rsid w:val="00DA137D"/>
    <w:rsid w:val="00DA1491"/>
    <w:rsid w:val="00DA1B14"/>
    <w:rsid w:val="00DA2739"/>
    <w:rsid w:val="00DA356A"/>
    <w:rsid w:val="00DA4A1E"/>
    <w:rsid w:val="00DA5653"/>
    <w:rsid w:val="00DA658E"/>
    <w:rsid w:val="00DA75BC"/>
    <w:rsid w:val="00DB05B7"/>
    <w:rsid w:val="00DB06F1"/>
    <w:rsid w:val="00DB0AC9"/>
    <w:rsid w:val="00DB3B34"/>
    <w:rsid w:val="00DB59A4"/>
    <w:rsid w:val="00DC0EC0"/>
    <w:rsid w:val="00DC1C6C"/>
    <w:rsid w:val="00DC5448"/>
    <w:rsid w:val="00DC5B58"/>
    <w:rsid w:val="00DC663A"/>
    <w:rsid w:val="00DC6E0F"/>
    <w:rsid w:val="00DD0344"/>
    <w:rsid w:val="00DD0E68"/>
    <w:rsid w:val="00DD1375"/>
    <w:rsid w:val="00DD248B"/>
    <w:rsid w:val="00DD270C"/>
    <w:rsid w:val="00DD54F4"/>
    <w:rsid w:val="00DD7782"/>
    <w:rsid w:val="00DE0B7C"/>
    <w:rsid w:val="00DE19CE"/>
    <w:rsid w:val="00DE2F14"/>
    <w:rsid w:val="00DE324B"/>
    <w:rsid w:val="00DE6A80"/>
    <w:rsid w:val="00DF007B"/>
    <w:rsid w:val="00DF2448"/>
    <w:rsid w:val="00DF2807"/>
    <w:rsid w:val="00DF339D"/>
    <w:rsid w:val="00DF4A99"/>
    <w:rsid w:val="00DF6EFD"/>
    <w:rsid w:val="00DF7572"/>
    <w:rsid w:val="00E01F6E"/>
    <w:rsid w:val="00E03340"/>
    <w:rsid w:val="00E045BE"/>
    <w:rsid w:val="00E04B78"/>
    <w:rsid w:val="00E05228"/>
    <w:rsid w:val="00E070C3"/>
    <w:rsid w:val="00E1132E"/>
    <w:rsid w:val="00E117D1"/>
    <w:rsid w:val="00E11B32"/>
    <w:rsid w:val="00E15682"/>
    <w:rsid w:val="00E15CE9"/>
    <w:rsid w:val="00E17079"/>
    <w:rsid w:val="00E203BF"/>
    <w:rsid w:val="00E21373"/>
    <w:rsid w:val="00E23194"/>
    <w:rsid w:val="00E24D7B"/>
    <w:rsid w:val="00E26DC9"/>
    <w:rsid w:val="00E310DF"/>
    <w:rsid w:val="00E32A39"/>
    <w:rsid w:val="00E335A4"/>
    <w:rsid w:val="00E344EF"/>
    <w:rsid w:val="00E34749"/>
    <w:rsid w:val="00E34CC3"/>
    <w:rsid w:val="00E34F14"/>
    <w:rsid w:val="00E34F7A"/>
    <w:rsid w:val="00E418C4"/>
    <w:rsid w:val="00E423EF"/>
    <w:rsid w:val="00E42ACB"/>
    <w:rsid w:val="00E44002"/>
    <w:rsid w:val="00E44A37"/>
    <w:rsid w:val="00E47E21"/>
    <w:rsid w:val="00E47F37"/>
    <w:rsid w:val="00E519D5"/>
    <w:rsid w:val="00E53E11"/>
    <w:rsid w:val="00E5451A"/>
    <w:rsid w:val="00E548EF"/>
    <w:rsid w:val="00E554C3"/>
    <w:rsid w:val="00E56157"/>
    <w:rsid w:val="00E563F7"/>
    <w:rsid w:val="00E572BE"/>
    <w:rsid w:val="00E5747D"/>
    <w:rsid w:val="00E606DF"/>
    <w:rsid w:val="00E6199C"/>
    <w:rsid w:val="00E6233B"/>
    <w:rsid w:val="00E624F5"/>
    <w:rsid w:val="00E647B6"/>
    <w:rsid w:val="00E65C81"/>
    <w:rsid w:val="00E664B2"/>
    <w:rsid w:val="00E70178"/>
    <w:rsid w:val="00E71D2F"/>
    <w:rsid w:val="00E73DF1"/>
    <w:rsid w:val="00E77423"/>
    <w:rsid w:val="00E80263"/>
    <w:rsid w:val="00E84A54"/>
    <w:rsid w:val="00E8512B"/>
    <w:rsid w:val="00E863A6"/>
    <w:rsid w:val="00E86CA6"/>
    <w:rsid w:val="00EA0198"/>
    <w:rsid w:val="00EA0D93"/>
    <w:rsid w:val="00EA167C"/>
    <w:rsid w:val="00EA2434"/>
    <w:rsid w:val="00EA2487"/>
    <w:rsid w:val="00EA429D"/>
    <w:rsid w:val="00EA44C8"/>
    <w:rsid w:val="00EA6011"/>
    <w:rsid w:val="00EA6712"/>
    <w:rsid w:val="00EA6AD6"/>
    <w:rsid w:val="00EA6FDC"/>
    <w:rsid w:val="00EA766F"/>
    <w:rsid w:val="00EB14C5"/>
    <w:rsid w:val="00EB1B2A"/>
    <w:rsid w:val="00EB3A1E"/>
    <w:rsid w:val="00EB6EB0"/>
    <w:rsid w:val="00EB6F67"/>
    <w:rsid w:val="00EC0167"/>
    <w:rsid w:val="00EC0F1C"/>
    <w:rsid w:val="00EC1780"/>
    <w:rsid w:val="00EC2232"/>
    <w:rsid w:val="00EC33CB"/>
    <w:rsid w:val="00EC3480"/>
    <w:rsid w:val="00EC405A"/>
    <w:rsid w:val="00EC7358"/>
    <w:rsid w:val="00ED2191"/>
    <w:rsid w:val="00EE0BAB"/>
    <w:rsid w:val="00EE1937"/>
    <w:rsid w:val="00EE2903"/>
    <w:rsid w:val="00EE30CF"/>
    <w:rsid w:val="00EE30E1"/>
    <w:rsid w:val="00EE4CAA"/>
    <w:rsid w:val="00EE4D48"/>
    <w:rsid w:val="00EE5E48"/>
    <w:rsid w:val="00EF11E3"/>
    <w:rsid w:val="00EF2C59"/>
    <w:rsid w:val="00EF311B"/>
    <w:rsid w:val="00EF375A"/>
    <w:rsid w:val="00EF57E8"/>
    <w:rsid w:val="00EF5BD8"/>
    <w:rsid w:val="00EF5C2A"/>
    <w:rsid w:val="00F0065C"/>
    <w:rsid w:val="00F03923"/>
    <w:rsid w:val="00F040A8"/>
    <w:rsid w:val="00F046FF"/>
    <w:rsid w:val="00F0694D"/>
    <w:rsid w:val="00F1169F"/>
    <w:rsid w:val="00F11739"/>
    <w:rsid w:val="00F118CD"/>
    <w:rsid w:val="00F12587"/>
    <w:rsid w:val="00F12A54"/>
    <w:rsid w:val="00F13AF7"/>
    <w:rsid w:val="00F13B6B"/>
    <w:rsid w:val="00F13D84"/>
    <w:rsid w:val="00F159CB"/>
    <w:rsid w:val="00F175D3"/>
    <w:rsid w:val="00F2019E"/>
    <w:rsid w:val="00F20CB8"/>
    <w:rsid w:val="00F21469"/>
    <w:rsid w:val="00F22DAB"/>
    <w:rsid w:val="00F22F70"/>
    <w:rsid w:val="00F23D86"/>
    <w:rsid w:val="00F24CE9"/>
    <w:rsid w:val="00F26F8D"/>
    <w:rsid w:val="00F27544"/>
    <w:rsid w:val="00F31A58"/>
    <w:rsid w:val="00F32679"/>
    <w:rsid w:val="00F32BD6"/>
    <w:rsid w:val="00F33951"/>
    <w:rsid w:val="00F34852"/>
    <w:rsid w:val="00F34F4A"/>
    <w:rsid w:val="00F358E2"/>
    <w:rsid w:val="00F35F50"/>
    <w:rsid w:val="00F36514"/>
    <w:rsid w:val="00F36F79"/>
    <w:rsid w:val="00F407CD"/>
    <w:rsid w:val="00F40962"/>
    <w:rsid w:val="00F40F24"/>
    <w:rsid w:val="00F421DF"/>
    <w:rsid w:val="00F42CE8"/>
    <w:rsid w:val="00F46474"/>
    <w:rsid w:val="00F465AB"/>
    <w:rsid w:val="00F51389"/>
    <w:rsid w:val="00F552D8"/>
    <w:rsid w:val="00F5708C"/>
    <w:rsid w:val="00F57546"/>
    <w:rsid w:val="00F61612"/>
    <w:rsid w:val="00F65DCE"/>
    <w:rsid w:val="00F66B98"/>
    <w:rsid w:val="00F70E5C"/>
    <w:rsid w:val="00F710D7"/>
    <w:rsid w:val="00F71B50"/>
    <w:rsid w:val="00F73357"/>
    <w:rsid w:val="00F73DCF"/>
    <w:rsid w:val="00F73FDD"/>
    <w:rsid w:val="00F76023"/>
    <w:rsid w:val="00F76814"/>
    <w:rsid w:val="00F76FEC"/>
    <w:rsid w:val="00F774A8"/>
    <w:rsid w:val="00F77EEE"/>
    <w:rsid w:val="00F812F3"/>
    <w:rsid w:val="00F81CA4"/>
    <w:rsid w:val="00F81DF0"/>
    <w:rsid w:val="00F828DB"/>
    <w:rsid w:val="00F82C2F"/>
    <w:rsid w:val="00F84972"/>
    <w:rsid w:val="00F84CDF"/>
    <w:rsid w:val="00F8535C"/>
    <w:rsid w:val="00F86541"/>
    <w:rsid w:val="00F902F8"/>
    <w:rsid w:val="00F90C36"/>
    <w:rsid w:val="00F91900"/>
    <w:rsid w:val="00F91E9E"/>
    <w:rsid w:val="00F92C49"/>
    <w:rsid w:val="00F936FD"/>
    <w:rsid w:val="00F93AC7"/>
    <w:rsid w:val="00F94554"/>
    <w:rsid w:val="00F94C79"/>
    <w:rsid w:val="00F94E15"/>
    <w:rsid w:val="00F95093"/>
    <w:rsid w:val="00F95A7A"/>
    <w:rsid w:val="00F96338"/>
    <w:rsid w:val="00F965BD"/>
    <w:rsid w:val="00F971AE"/>
    <w:rsid w:val="00F979DB"/>
    <w:rsid w:val="00FA0954"/>
    <w:rsid w:val="00FA0C57"/>
    <w:rsid w:val="00FA2030"/>
    <w:rsid w:val="00FA2F5E"/>
    <w:rsid w:val="00FA3D72"/>
    <w:rsid w:val="00FA5E78"/>
    <w:rsid w:val="00FA71AF"/>
    <w:rsid w:val="00FB18FF"/>
    <w:rsid w:val="00FB196A"/>
    <w:rsid w:val="00FB51E0"/>
    <w:rsid w:val="00FB5540"/>
    <w:rsid w:val="00FB780B"/>
    <w:rsid w:val="00FC0372"/>
    <w:rsid w:val="00FC064F"/>
    <w:rsid w:val="00FC2980"/>
    <w:rsid w:val="00FC2A5D"/>
    <w:rsid w:val="00FC3173"/>
    <w:rsid w:val="00FC42C8"/>
    <w:rsid w:val="00FC4588"/>
    <w:rsid w:val="00FC4708"/>
    <w:rsid w:val="00FC4955"/>
    <w:rsid w:val="00FC5A08"/>
    <w:rsid w:val="00FC7155"/>
    <w:rsid w:val="00FC7943"/>
    <w:rsid w:val="00FC7BFA"/>
    <w:rsid w:val="00FC7F4D"/>
    <w:rsid w:val="00FD13CD"/>
    <w:rsid w:val="00FD2942"/>
    <w:rsid w:val="00FD4FF9"/>
    <w:rsid w:val="00FD58CD"/>
    <w:rsid w:val="00FD6CDC"/>
    <w:rsid w:val="00FE013E"/>
    <w:rsid w:val="00FE1243"/>
    <w:rsid w:val="00FE2011"/>
    <w:rsid w:val="00FE4763"/>
    <w:rsid w:val="00FE501A"/>
    <w:rsid w:val="00FE7FE9"/>
    <w:rsid w:val="00FF03CE"/>
    <w:rsid w:val="00FF04D9"/>
    <w:rsid w:val="00FF1E77"/>
    <w:rsid w:val="00FF43EC"/>
    <w:rsid w:val="00FF6383"/>
    <w:rsid w:val="00FF6451"/>
    <w:rsid w:val="00FF6E87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75D9C4C3"/>
  <w15:docId w15:val="{A7E155D9-84B2-4A79-984B-BE68C7044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26B2"/>
    <w:rPr>
      <w:color w:val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226B2"/>
    <w:rPr>
      <w:sz w:val="24"/>
    </w:rPr>
  </w:style>
  <w:style w:type="paragraph" w:styleId="Encabezado">
    <w:name w:val="header"/>
    <w:basedOn w:val="Normal"/>
    <w:rsid w:val="002226B2"/>
    <w:pPr>
      <w:tabs>
        <w:tab w:val="center" w:pos="4419"/>
        <w:tab w:val="right" w:pos="8838"/>
      </w:tabs>
    </w:pPr>
    <w:rPr>
      <w:rFonts w:ascii="Arial" w:hAnsi="Arial"/>
      <w:color w:val="auto"/>
    </w:rPr>
  </w:style>
  <w:style w:type="table" w:styleId="Tablaconcuadrcula">
    <w:name w:val="Table Grid"/>
    <w:basedOn w:val="Tablanormal"/>
    <w:rsid w:val="00222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3B77C6"/>
    <w:rPr>
      <w:rFonts w:ascii="Tahoma" w:hAnsi="Tahoma" w:cs="Tahoma"/>
      <w:sz w:val="16"/>
      <w:szCs w:val="16"/>
    </w:rPr>
  </w:style>
  <w:style w:type="character" w:styleId="Refdecomentario">
    <w:name w:val="annotation reference"/>
    <w:rsid w:val="00F0694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0694D"/>
  </w:style>
  <w:style w:type="character" w:customStyle="1" w:styleId="TextocomentarioCar">
    <w:name w:val="Texto comentario Car"/>
    <w:link w:val="Textocomentario"/>
    <w:rsid w:val="00F0694D"/>
    <w:rPr>
      <w:color w:val="00000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0694D"/>
    <w:rPr>
      <w:b/>
      <w:bCs/>
    </w:rPr>
  </w:style>
  <w:style w:type="character" w:customStyle="1" w:styleId="AsuntodelcomentarioCar">
    <w:name w:val="Asunto del comentario Car"/>
    <w:link w:val="Asuntodelcomentario"/>
    <w:rsid w:val="00F0694D"/>
    <w:rPr>
      <w:b/>
      <w:bCs/>
      <w:color w:val="000000"/>
      <w:lang w:val="es-ES_tradnl"/>
    </w:rPr>
  </w:style>
  <w:style w:type="paragraph" w:styleId="Piedepgina">
    <w:name w:val="footer"/>
    <w:basedOn w:val="Normal"/>
    <w:link w:val="PiedepginaCar"/>
    <w:uiPriority w:val="99"/>
    <w:rsid w:val="000E45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E4525"/>
    <w:rPr>
      <w:color w:val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No</vt:lpstr>
    </vt:vector>
  </TitlesOfParts>
  <Company>Windows uE</Company>
  <LinksUpToDate>false</LinksUpToDate>
  <CharactersWithSpaces>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No</dc:title>
  <dc:creator>noema</dc:creator>
  <cp:lastModifiedBy>Arelys Pérez García</cp:lastModifiedBy>
  <cp:revision>2</cp:revision>
  <cp:lastPrinted>2020-11-30T17:08:00Z</cp:lastPrinted>
  <dcterms:created xsi:type="dcterms:W3CDTF">2021-06-18T14:29:00Z</dcterms:created>
  <dcterms:modified xsi:type="dcterms:W3CDTF">2021-06-18T14:29:00Z</dcterms:modified>
</cp:coreProperties>
</file>